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CC" w:rsidRPr="009440DB" w:rsidRDefault="00AF3D60" w:rsidP="00CA5BCC">
      <w:pPr>
        <w:rPr>
          <w:b/>
          <w:sz w:val="52"/>
          <w:szCs w:val="52"/>
        </w:rPr>
      </w:pPr>
      <w:r w:rsidRPr="009440DB">
        <w:rPr>
          <w:b/>
          <w:sz w:val="52"/>
          <w:szCs w:val="52"/>
        </w:rPr>
        <w:t xml:space="preserve">IT241 </w:t>
      </w:r>
      <w:r w:rsidR="00CA5BCC" w:rsidRPr="009440DB">
        <w:rPr>
          <w:b/>
          <w:sz w:val="52"/>
          <w:szCs w:val="52"/>
        </w:rPr>
        <w:t xml:space="preserve">Midterm Exam </w:t>
      </w:r>
      <w:r w:rsidR="002571FB" w:rsidRPr="009440DB">
        <w:rPr>
          <w:b/>
          <w:sz w:val="52"/>
          <w:szCs w:val="52"/>
        </w:rPr>
        <w:t>STUDY GUIDE</w:t>
      </w:r>
    </w:p>
    <w:p w:rsidR="00CA5BCC" w:rsidRPr="009440DB" w:rsidRDefault="00CA5BCC" w:rsidP="00CA5BCC">
      <w:pPr>
        <w:rPr>
          <w:sz w:val="24"/>
          <w:szCs w:val="28"/>
        </w:rPr>
      </w:pPr>
    </w:p>
    <w:p w:rsidR="003C260C" w:rsidRPr="009440DB" w:rsidRDefault="003C260C" w:rsidP="003C260C">
      <w:pPr>
        <w:rPr>
          <w:sz w:val="24"/>
          <w:szCs w:val="28"/>
        </w:rPr>
      </w:pPr>
    </w:p>
    <w:p w:rsidR="003C260C" w:rsidRPr="009440DB" w:rsidRDefault="003C260C" w:rsidP="00A447CB">
      <w:pPr>
        <w:pStyle w:val="a4"/>
        <w:numPr>
          <w:ilvl w:val="0"/>
          <w:numId w:val="1"/>
        </w:numPr>
        <w:spacing w:line="360" w:lineRule="auto"/>
        <w:rPr>
          <w:sz w:val="24"/>
          <w:szCs w:val="28"/>
        </w:rPr>
      </w:pPr>
      <w:r w:rsidRPr="009440DB">
        <w:rPr>
          <w:sz w:val="24"/>
          <w:szCs w:val="28"/>
        </w:rPr>
        <w:t>Definition of Operating System (Section 1.1)</w:t>
      </w:r>
    </w:p>
    <w:p w:rsidR="00342A5F" w:rsidRPr="009440DB" w:rsidRDefault="00342A5F" w:rsidP="00342A5F">
      <w:pPr>
        <w:autoSpaceDE w:val="0"/>
        <w:autoSpaceDN w:val="0"/>
        <w:adjustRightInd w:val="0"/>
        <w:rPr>
          <w:rFonts w:ascii="Palatino-Roman" w:hAnsi="Palatino-Roman" w:cs="Palatino-Roman"/>
          <w:sz w:val="23"/>
          <w:szCs w:val="23"/>
        </w:rPr>
      </w:pPr>
      <w:r w:rsidRPr="009440DB">
        <w:rPr>
          <w:rFonts w:ascii="Palatino-Roman" w:hAnsi="Palatino-Roman" w:cs="Palatino-Roman"/>
          <w:sz w:val="23"/>
          <w:szCs w:val="23"/>
        </w:rPr>
        <w:t xml:space="preserve">2-A more common definition: the operating system is the one program running at all times on the computer—usually called the </w:t>
      </w:r>
      <w:r w:rsidRPr="009440DB">
        <w:rPr>
          <w:rFonts w:ascii="Palatino-Bold" w:hAnsi="Palatino-Bold" w:cs="Palatino-Bold"/>
          <w:b/>
          <w:bCs/>
          <w:sz w:val="23"/>
          <w:szCs w:val="23"/>
        </w:rPr>
        <w:t>kernel</w:t>
      </w:r>
      <w:r w:rsidRPr="009440DB">
        <w:rPr>
          <w:rFonts w:ascii="Palatino-Roman" w:hAnsi="Palatino-Roman" w:cs="Palatino-Roman"/>
          <w:sz w:val="23"/>
          <w:szCs w:val="23"/>
        </w:rPr>
        <w:t xml:space="preserve">: </w:t>
      </w:r>
    </w:p>
    <w:p w:rsidR="00342A5F" w:rsidRPr="009440DB" w:rsidRDefault="00342A5F" w:rsidP="00342A5F">
      <w:pPr>
        <w:autoSpaceDE w:val="0"/>
        <w:autoSpaceDN w:val="0"/>
        <w:adjustRightInd w:val="0"/>
        <w:rPr>
          <w:rFonts w:ascii="Palatino-Roman" w:hAnsi="Palatino-Roman" w:cs="Palatino-Roman"/>
          <w:sz w:val="23"/>
          <w:szCs w:val="23"/>
        </w:rPr>
      </w:pPr>
      <w:r w:rsidRPr="009440DB">
        <w:rPr>
          <w:rFonts w:ascii="Palatino-Roman" w:hAnsi="Palatino-Roman" w:cs="Palatino-Roman"/>
          <w:b/>
          <w:bCs/>
          <w:sz w:val="23"/>
          <w:szCs w:val="23"/>
        </w:rPr>
        <w:t>Along with the kernel</w:t>
      </w:r>
      <w:r w:rsidRPr="009440DB">
        <w:rPr>
          <w:rFonts w:ascii="Palatino-Roman" w:hAnsi="Palatino-Roman" w:cs="Palatino-Roman"/>
          <w:sz w:val="23"/>
          <w:szCs w:val="23"/>
        </w:rPr>
        <w:t>, there are two other types of programs:</w:t>
      </w:r>
    </w:p>
    <w:p w:rsidR="00342A5F" w:rsidRPr="009440DB" w:rsidRDefault="00342A5F" w:rsidP="00342A5F">
      <w:pPr>
        <w:autoSpaceDE w:val="0"/>
        <w:autoSpaceDN w:val="0"/>
        <w:adjustRightInd w:val="0"/>
        <w:rPr>
          <w:rFonts w:ascii="Palatino-Roman" w:hAnsi="Palatino-Roman" w:cs="Palatino-Roman"/>
          <w:sz w:val="23"/>
          <w:szCs w:val="23"/>
        </w:rPr>
      </w:pPr>
      <w:r w:rsidRPr="009440DB">
        <w:rPr>
          <w:rFonts w:ascii="Palatino-Bold" w:hAnsi="Palatino-Bold" w:cs="Palatino-Bold"/>
          <w:b/>
          <w:bCs/>
          <w:sz w:val="21"/>
          <w:szCs w:val="21"/>
        </w:rPr>
        <w:t>System programs</w:t>
      </w:r>
      <w:r w:rsidRPr="009440DB">
        <w:rPr>
          <w:rFonts w:ascii="Palatino-Roman" w:hAnsi="Palatino-Roman" w:cs="Palatino-Roman"/>
          <w:sz w:val="21"/>
          <w:szCs w:val="21"/>
        </w:rPr>
        <w:t xml:space="preserve">: </w:t>
      </w:r>
      <w:r w:rsidRPr="009440DB">
        <w:rPr>
          <w:rFonts w:ascii="Palatino-Roman" w:hAnsi="Palatino-Roman" w:cs="Palatino-Roman"/>
          <w:sz w:val="23"/>
          <w:szCs w:val="23"/>
        </w:rPr>
        <w:t>associated with the operating system but are not necessarily part of the kernel</w:t>
      </w:r>
    </w:p>
    <w:p w:rsidR="00342A5F" w:rsidRPr="009440DB" w:rsidRDefault="00342A5F" w:rsidP="00342A5F">
      <w:pPr>
        <w:autoSpaceDE w:val="0"/>
        <w:autoSpaceDN w:val="0"/>
        <w:adjustRightInd w:val="0"/>
        <w:rPr>
          <w:rFonts w:ascii="Palatino-Roman" w:hAnsi="Palatino-Roman" w:cs="Palatino-Roman"/>
          <w:sz w:val="23"/>
          <w:szCs w:val="23"/>
        </w:rPr>
      </w:pPr>
      <w:r w:rsidRPr="009440DB">
        <w:rPr>
          <w:rFonts w:ascii="Palatino-Bold" w:hAnsi="Palatino-Bold" w:cs="Palatino-Bold"/>
          <w:b/>
          <w:bCs/>
          <w:sz w:val="21"/>
          <w:szCs w:val="21"/>
        </w:rPr>
        <w:t>Application programs</w:t>
      </w:r>
      <w:r w:rsidRPr="009440DB">
        <w:rPr>
          <w:rFonts w:ascii="Palatino-Bold" w:hAnsi="Palatino-Bold" w:cs="Palatino-Bold"/>
          <w:b/>
          <w:bCs/>
          <w:sz w:val="23"/>
          <w:szCs w:val="23"/>
        </w:rPr>
        <w:t xml:space="preserve">: </w:t>
      </w:r>
      <w:r w:rsidRPr="009440DB">
        <w:rPr>
          <w:rFonts w:ascii="Palatino-Roman" w:hAnsi="Palatino-Roman" w:cs="Palatino-Roman"/>
          <w:sz w:val="23"/>
          <w:szCs w:val="23"/>
        </w:rPr>
        <w:t>include all programs not associated with the operation of the system.</w:t>
      </w:r>
    </w:p>
    <w:p w:rsidR="00342A5F" w:rsidRPr="009440DB" w:rsidRDefault="00342A5F" w:rsidP="00342A5F">
      <w:pPr>
        <w:pStyle w:val="a4"/>
        <w:spacing w:line="360" w:lineRule="auto"/>
        <w:rPr>
          <w:sz w:val="24"/>
          <w:szCs w:val="28"/>
        </w:rPr>
      </w:pPr>
    </w:p>
    <w:p w:rsidR="003C260C" w:rsidRPr="009440DB" w:rsidRDefault="003C260C" w:rsidP="00A447CB">
      <w:pPr>
        <w:pStyle w:val="a4"/>
        <w:numPr>
          <w:ilvl w:val="0"/>
          <w:numId w:val="1"/>
        </w:numPr>
        <w:spacing w:line="360" w:lineRule="auto"/>
        <w:rPr>
          <w:sz w:val="24"/>
          <w:szCs w:val="28"/>
        </w:rPr>
      </w:pPr>
      <w:r w:rsidRPr="009440DB">
        <w:rPr>
          <w:sz w:val="24"/>
          <w:szCs w:val="28"/>
        </w:rPr>
        <w:t>Bluetooth and 802.11 (Section 1.11)</w:t>
      </w:r>
    </w:p>
    <w:p w:rsidR="00342A5F" w:rsidRPr="009440DB" w:rsidRDefault="00342A5F" w:rsidP="00342A5F">
      <w:pPr>
        <w:pStyle w:val="a4"/>
        <w:spacing w:line="360" w:lineRule="auto"/>
        <w:rPr>
          <w:sz w:val="24"/>
          <w:szCs w:val="28"/>
        </w:rPr>
      </w:pPr>
      <w:r w:rsidRPr="009440DB">
        <w:rPr>
          <w:sz w:val="24"/>
          <w:szCs w:val="28"/>
        </w:rPr>
        <w:t xml:space="preserve">Bluetooth and 802.11 devices use wireless technology to </w:t>
      </w:r>
      <w:proofErr w:type="spellStart"/>
      <w:r w:rsidRPr="009440DB">
        <w:rPr>
          <w:sz w:val="24"/>
          <w:szCs w:val="28"/>
        </w:rPr>
        <w:t>communicateover</w:t>
      </w:r>
      <w:proofErr w:type="spellEnd"/>
      <w:r w:rsidRPr="009440DB">
        <w:rPr>
          <w:sz w:val="24"/>
          <w:szCs w:val="28"/>
        </w:rPr>
        <w:t xml:space="preserve"> a distance of several feet, in essence creating a personal-area network (PAN)between a phone and a headset or a smartphone and a desktop computer.</w:t>
      </w:r>
    </w:p>
    <w:p w:rsidR="003C260C" w:rsidRPr="009440DB" w:rsidRDefault="003C260C" w:rsidP="00A447CB">
      <w:pPr>
        <w:pStyle w:val="a4"/>
        <w:numPr>
          <w:ilvl w:val="0"/>
          <w:numId w:val="1"/>
        </w:numPr>
        <w:spacing w:line="360" w:lineRule="auto"/>
        <w:rPr>
          <w:sz w:val="24"/>
          <w:szCs w:val="28"/>
        </w:rPr>
      </w:pPr>
      <w:r w:rsidRPr="009440DB">
        <w:rPr>
          <w:sz w:val="24"/>
          <w:szCs w:val="28"/>
        </w:rPr>
        <w:t>Microkernel (Section 2.7)</w:t>
      </w:r>
    </w:p>
    <w:p w:rsidR="00342A5F" w:rsidRPr="009440DB" w:rsidRDefault="00342A5F" w:rsidP="00342A5F">
      <w:pPr>
        <w:rPr>
          <w:rFonts w:ascii="Palatino-Roman" w:hAnsi="Palatino-Roman" w:cs="Palatino-Roman"/>
          <w:sz w:val="23"/>
          <w:szCs w:val="23"/>
        </w:rPr>
      </w:pPr>
      <w:r w:rsidRPr="009440DB">
        <w:rPr>
          <w:noProof/>
          <w:sz w:val="24"/>
          <w:szCs w:val="28"/>
        </w:rPr>
        <w:drawing>
          <wp:inline distT="0" distB="0" distL="0" distR="0">
            <wp:extent cx="4305300" cy="2452386"/>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4906" cy="2457858"/>
                    </a:xfrm>
                    <a:prstGeom prst="rect">
                      <a:avLst/>
                    </a:prstGeom>
                  </pic:spPr>
                </pic:pic>
              </a:graphicData>
            </a:graphic>
          </wp:inline>
        </w:drawing>
      </w:r>
    </w:p>
    <w:p w:rsidR="00342A5F" w:rsidRPr="009440DB" w:rsidRDefault="00342A5F" w:rsidP="00342A5F">
      <w:pPr>
        <w:rPr>
          <w:rFonts w:ascii="Palatino-Roman" w:hAnsi="Palatino-Roman" w:cs="Palatino-Roman"/>
          <w:sz w:val="23"/>
          <w:szCs w:val="23"/>
        </w:rPr>
      </w:pPr>
      <w:r w:rsidRPr="009440DB">
        <w:rPr>
          <w:rFonts w:ascii="Palatino-Roman" w:hAnsi="Palatino-Roman" w:cs="Palatino-Roman"/>
          <w:sz w:val="23"/>
          <w:szCs w:val="23"/>
        </w:rPr>
        <w:t xml:space="preserve">Researchers at Carnegie Mellon University developed an OS called Mach that modularized the kernel using the </w:t>
      </w:r>
      <w:proofErr w:type="spellStart"/>
      <w:r w:rsidRPr="009440DB">
        <w:rPr>
          <w:rFonts w:ascii="Palatino-Roman" w:hAnsi="Palatino-Roman" w:cs="Palatino-Roman"/>
          <w:b/>
          <w:bCs/>
          <w:sz w:val="23"/>
          <w:szCs w:val="23"/>
        </w:rPr>
        <w:t>microkemel</w:t>
      </w:r>
      <w:proofErr w:type="spellEnd"/>
      <w:r w:rsidRPr="009440DB">
        <w:rPr>
          <w:rFonts w:ascii="Palatino-Roman" w:hAnsi="Palatino-Roman" w:cs="Palatino-Roman"/>
          <w:sz w:val="23"/>
          <w:szCs w:val="23"/>
        </w:rPr>
        <w:t xml:space="preserve"> approach.</w:t>
      </w:r>
    </w:p>
    <w:p w:rsidR="00342A5F" w:rsidRPr="009440DB" w:rsidRDefault="00342A5F" w:rsidP="00342A5F">
      <w:pPr>
        <w:rPr>
          <w:rFonts w:ascii="Palatino-Roman" w:hAnsi="Palatino-Roman" w:cs="Palatino-Roman"/>
          <w:sz w:val="23"/>
          <w:szCs w:val="23"/>
        </w:rPr>
      </w:pPr>
      <w:r w:rsidRPr="009440DB">
        <w:rPr>
          <w:rFonts w:ascii="Palatino-Roman" w:hAnsi="Palatino-Roman" w:cs="Palatino-Roman"/>
          <w:b/>
          <w:bCs/>
          <w:sz w:val="23"/>
          <w:szCs w:val="23"/>
        </w:rPr>
        <w:t>Microkernels method:</w:t>
      </w:r>
      <w:r w:rsidRPr="009440DB">
        <w:rPr>
          <w:rFonts w:ascii="Palatino-Roman" w:hAnsi="Palatino-Roman" w:cs="Palatino-Roman"/>
          <w:sz w:val="23"/>
          <w:szCs w:val="23"/>
        </w:rPr>
        <w:t xml:space="preserve">structures the OS by removing all nonessential components from the kernel and implementing them as </w:t>
      </w:r>
      <w:r w:rsidRPr="009440DB">
        <w:rPr>
          <w:rFonts w:ascii="Palatino-Roman" w:hAnsi="Palatino-Roman" w:cs="Palatino-Roman"/>
          <w:sz w:val="23"/>
          <w:szCs w:val="23"/>
          <w:u w:val="single"/>
        </w:rPr>
        <w:t>system and user-level programs.</w:t>
      </w:r>
      <w:r w:rsidRPr="009440DB">
        <w:rPr>
          <w:rFonts w:ascii="Palatino-Roman" w:hAnsi="Palatino-Roman" w:cs="Palatino-Roman"/>
          <w:sz w:val="23"/>
          <w:szCs w:val="23"/>
        </w:rPr>
        <w:t xml:space="preserve"> The result is a smaller kernel.</w:t>
      </w:r>
    </w:p>
    <w:p w:rsidR="00342A5F" w:rsidRPr="009440DB" w:rsidRDefault="00342A5F" w:rsidP="00342A5F">
      <w:pPr>
        <w:rPr>
          <w:rFonts w:ascii="Palatino-Roman" w:hAnsi="Palatino-Roman" w:cs="Palatino-Roman"/>
          <w:sz w:val="23"/>
          <w:szCs w:val="23"/>
        </w:rPr>
      </w:pPr>
      <w:r w:rsidRPr="009440DB">
        <w:rPr>
          <w:rFonts w:ascii="Palatino-Roman" w:hAnsi="Palatino-Roman" w:cs="Palatino-Roman"/>
          <w:sz w:val="23"/>
          <w:szCs w:val="23"/>
        </w:rPr>
        <w:t>Micro kernels provide minimal process and memory management, and communication facility.</w:t>
      </w:r>
    </w:p>
    <w:p w:rsidR="00342A5F" w:rsidRPr="009440DB" w:rsidRDefault="00342A5F" w:rsidP="00342A5F">
      <w:pPr>
        <w:rPr>
          <w:rFonts w:ascii="Palatino-Roman" w:hAnsi="Palatino-Roman" w:cs="Palatino-Roman"/>
          <w:sz w:val="23"/>
          <w:szCs w:val="23"/>
        </w:rPr>
      </w:pPr>
      <w:r w:rsidRPr="009440DB">
        <w:rPr>
          <w:rFonts w:ascii="Palatino-Roman" w:hAnsi="Palatino-Roman" w:cs="Palatino-Roman"/>
          <w:b/>
          <w:bCs/>
          <w:sz w:val="23"/>
          <w:szCs w:val="23"/>
        </w:rPr>
        <w:lastRenderedPageBreak/>
        <w:t xml:space="preserve">Main function of the </w:t>
      </w:r>
      <w:proofErr w:type="spellStart"/>
      <w:r w:rsidRPr="009440DB">
        <w:rPr>
          <w:rFonts w:ascii="Palatino-Roman" w:hAnsi="Palatino-Roman" w:cs="Palatino-Roman"/>
          <w:b/>
          <w:bCs/>
          <w:sz w:val="23"/>
          <w:szCs w:val="23"/>
        </w:rPr>
        <w:t>microkemel</w:t>
      </w:r>
      <w:proofErr w:type="spellEnd"/>
      <w:r w:rsidRPr="009440DB">
        <w:rPr>
          <w:rFonts w:ascii="Palatino-Roman" w:hAnsi="Palatino-Roman" w:cs="Palatino-Roman"/>
          <w:sz w:val="23"/>
          <w:szCs w:val="23"/>
        </w:rPr>
        <w:t xml:space="preserve"> is to provide communication throughmessage passing between the client program and the various services running in user space.</w:t>
      </w:r>
    </w:p>
    <w:p w:rsidR="00342A5F" w:rsidRPr="009440DB" w:rsidRDefault="00342A5F" w:rsidP="00342A5F">
      <w:pPr>
        <w:rPr>
          <w:rFonts w:ascii="Palatino-Roman" w:hAnsi="Palatino-Roman" w:cs="Palatino-Roman"/>
          <w:b/>
          <w:bCs/>
          <w:sz w:val="23"/>
          <w:szCs w:val="23"/>
        </w:rPr>
      </w:pPr>
      <w:r w:rsidRPr="009440DB">
        <w:rPr>
          <w:rFonts w:ascii="Palatino-Roman" w:hAnsi="Palatino-Roman" w:cs="Palatino-Roman"/>
          <w:b/>
          <w:bCs/>
          <w:sz w:val="23"/>
          <w:szCs w:val="23"/>
        </w:rPr>
        <w:t>Benefit of the microkernel:</w:t>
      </w:r>
    </w:p>
    <w:p w:rsidR="00342A5F" w:rsidRPr="009440DB" w:rsidRDefault="00342A5F" w:rsidP="008D3247">
      <w:pPr>
        <w:pStyle w:val="a4"/>
        <w:numPr>
          <w:ilvl w:val="0"/>
          <w:numId w:val="6"/>
        </w:numPr>
        <w:spacing w:after="200" w:line="276" w:lineRule="auto"/>
        <w:rPr>
          <w:rFonts w:ascii="Palatino-Roman" w:hAnsi="Palatino-Roman" w:cs="Palatino-Roman"/>
          <w:sz w:val="23"/>
          <w:szCs w:val="23"/>
        </w:rPr>
      </w:pPr>
      <w:r w:rsidRPr="009440DB">
        <w:rPr>
          <w:rFonts w:ascii="Palatino-Roman" w:hAnsi="Palatino-Roman" w:cs="Palatino-Roman"/>
          <w:sz w:val="23"/>
          <w:szCs w:val="23"/>
        </w:rPr>
        <w:t>Makes extending the operating system easier (new services are added to user space and consequently do not require modification of the kernel.)</w:t>
      </w:r>
    </w:p>
    <w:p w:rsidR="00342A5F" w:rsidRPr="009440DB" w:rsidRDefault="00342A5F" w:rsidP="008D3247">
      <w:pPr>
        <w:pStyle w:val="a4"/>
        <w:numPr>
          <w:ilvl w:val="0"/>
          <w:numId w:val="6"/>
        </w:numPr>
        <w:spacing w:after="200" w:line="276" w:lineRule="auto"/>
        <w:rPr>
          <w:rFonts w:ascii="Palatino-Roman" w:hAnsi="Palatino-Roman" w:cs="Palatino-Roman"/>
          <w:sz w:val="23"/>
          <w:szCs w:val="23"/>
        </w:rPr>
      </w:pPr>
      <w:r w:rsidRPr="009440DB">
        <w:rPr>
          <w:rFonts w:ascii="Palatino-Roman" w:hAnsi="Palatino-Roman" w:cs="Palatino-Roman"/>
          <w:sz w:val="23"/>
          <w:szCs w:val="23"/>
        </w:rPr>
        <w:t>The microkernel also provides more security and reliability, since most services are running as user- rather than kernel- processes.</w:t>
      </w:r>
    </w:p>
    <w:p w:rsidR="00342A5F" w:rsidRPr="009440DB" w:rsidRDefault="00342A5F" w:rsidP="008D3247">
      <w:pPr>
        <w:pStyle w:val="a4"/>
        <w:numPr>
          <w:ilvl w:val="0"/>
          <w:numId w:val="6"/>
        </w:numPr>
        <w:spacing w:after="200" w:line="276" w:lineRule="auto"/>
        <w:rPr>
          <w:rFonts w:ascii="Palatino-Roman" w:hAnsi="Palatino-Roman" w:cs="Palatino-Roman"/>
          <w:sz w:val="23"/>
          <w:szCs w:val="23"/>
        </w:rPr>
      </w:pPr>
      <w:r w:rsidRPr="009440DB">
        <w:rPr>
          <w:rFonts w:ascii="Palatino-Roman" w:hAnsi="Palatino-Roman" w:cs="Palatino-Roman"/>
          <w:sz w:val="23"/>
          <w:szCs w:val="23"/>
        </w:rPr>
        <w:t xml:space="preserve">Ex:The Mac OS X kernel (also known as </w:t>
      </w:r>
      <w:r w:rsidRPr="009440DB">
        <w:rPr>
          <w:rFonts w:ascii="Palatino-Roman" w:hAnsi="Palatino-Roman" w:cs="Palatino-Roman"/>
          <w:b/>
          <w:bCs/>
          <w:sz w:val="23"/>
          <w:szCs w:val="23"/>
        </w:rPr>
        <w:t>Darwin</w:t>
      </w:r>
      <w:r w:rsidRPr="009440DB">
        <w:rPr>
          <w:rFonts w:ascii="Palatino-Roman" w:hAnsi="Palatino-Roman" w:cs="Palatino-Roman"/>
          <w:sz w:val="23"/>
          <w:szCs w:val="23"/>
        </w:rPr>
        <w:t>) is partly based on the Mach microkernel.</w:t>
      </w:r>
    </w:p>
    <w:p w:rsidR="00342A5F" w:rsidRPr="009440DB" w:rsidRDefault="00342A5F" w:rsidP="00342A5F">
      <w:pPr>
        <w:rPr>
          <w:rFonts w:ascii="Palatino-Roman" w:hAnsi="Palatino-Roman" w:cs="Palatino-Roman"/>
          <w:sz w:val="23"/>
          <w:szCs w:val="23"/>
        </w:rPr>
      </w:pPr>
      <w:r w:rsidRPr="009440DB">
        <w:rPr>
          <w:rFonts w:ascii="Palatino-Roman" w:hAnsi="Palatino-Roman" w:cs="Palatino-Roman"/>
          <w:sz w:val="23"/>
          <w:szCs w:val="23"/>
        </w:rPr>
        <w:t xml:space="preserve">Unfortunately, the performance of microkernels can </w:t>
      </w:r>
      <w:r w:rsidRPr="009440DB">
        <w:rPr>
          <w:rFonts w:ascii="Palatino-Roman" w:hAnsi="Palatino-Roman" w:cs="Palatino-Roman"/>
          <w:b/>
          <w:bCs/>
          <w:sz w:val="23"/>
          <w:szCs w:val="23"/>
          <w:u w:val="single"/>
        </w:rPr>
        <w:t>suffer</w:t>
      </w:r>
      <w:r w:rsidRPr="009440DB">
        <w:rPr>
          <w:rFonts w:ascii="Palatino-Roman" w:hAnsi="Palatino-Roman" w:cs="Palatino-Roman"/>
          <w:sz w:val="23"/>
          <w:szCs w:val="23"/>
        </w:rPr>
        <w:t xml:space="preserve"> due to increased system-function overhead. EX: Windows NT which corrected later (Windows 95. Windows NT 4.0).</w:t>
      </w:r>
    </w:p>
    <w:p w:rsidR="00342A5F" w:rsidRPr="009440DB" w:rsidRDefault="00342A5F" w:rsidP="00342A5F">
      <w:pPr>
        <w:rPr>
          <w:rFonts w:ascii="Palatino-Roman" w:hAnsi="Palatino-Roman" w:cs="Palatino-Roman"/>
          <w:sz w:val="23"/>
          <w:szCs w:val="23"/>
        </w:rPr>
      </w:pPr>
      <w:r w:rsidRPr="009440DB">
        <w:rPr>
          <w:rFonts w:ascii="Palatino-Roman" w:hAnsi="Palatino-Roman" w:cs="Palatino-Roman"/>
          <w:sz w:val="23"/>
          <w:szCs w:val="23"/>
        </w:rPr>
        <w:t xml:space="preserve">By the time Windows XP was designed, Windows architecture had become more </w:t>
      </w:r>
      <w:r w:rsidRPr="009440DB">
        <w:rPr>
          <w:rFonts w:ascii="Palatino-Roman" w:hAnsi="Palatino-Roman" w:cs="Palatino-Roman"/>
          <w:b/>
          <w:bCs/>
          <w:sz w:val="23"/>
          <w:szCs w:val="23"/>
        </w:rPr>
        <w:t>monolithic</w:t>
      </w:r>
      <w:r w:rsidRPr="009440DB">
        <w:rPr>
          <w:rFonts w:ascii="Palatino-Roman" w:hAnsi="Palatino-Roman" w:cs="Palatino-Roman"/>
          <w:sz w:val="23"/>
          <w:szCs w:val="23"/>
        </w:rPr>
        <w:t xml:space="preserve"> than microkernel.</w:t>
      </w:r>
    </w:p>
    <w:p w:rsidR="00342A5F" w:rsidRPr="009440DB" w:rsidRDefault="00342A5F" w:rsidP="00342A5F">
      <w:pPr>
        <w:pStyle w:val="a4"/>
        <w:spacing w:line="360" w:lineRule="auto"/>
        <w:rPr>
          <w:sz w:val="24"/>
          <w:szCs w:val="28"/>
        </w:rPr>
      </w:pPr>
    </w:p>
    <w:p w:rsidR="00B155AC" w:rsidRPr="009440DB" w:rsidRDefault="002A295F" w:rsidP="00A447CB">
      <w:pPr>
        <w:pStyle w:val="a4"/>
        <w:numPr>
          <w:ilvl w:val="0"/>
          <w:numId w:val="1"/>
        </w:numPr>
        <w:spacing w:line="360" w:lineRule="auto"/>
        <w:rPr>
          <w:sz w:val="24"/>
          <w:szCs w:val="28"/>
        </w:rPr>
      </w:pPr>
      <w:r w:rsidRPr="009440DB">
        <w:rPr>
          <w:sz w:val="24"/>
          <w:szCs w:val="28"/>
        </w:rPr>
        <w:t>Major categories of system calls (Section 2.4)</w:t>
      </w:r>
    </w:p>
    <w:p w:rsidR="00342A5F" w:rsidRPr="009440DB" w:rsidRDefault="00342A5F" w:rsidP="00342A5F">
      <w:pPr>
        <w:rPr>
          <w:sz w:val="24"/>
          <w:szCs w:val="28"/>
        </w:rPr>
      </w:pPr>
      <w:r w:rsidRPr="009440DB">
        <w:rPr>
          <w:sz w:val="24"/>
          <w:szCs w:val="28"/>
        </w:rPr>
        <w:t>System calls can be grouped roughly into six major categories: process control, file manipulation, device manipulation, information maintenance, communications, and protection.</w:t>
      </w:r>
    </w:p>
    <w:p w:rsidR="005F0232" w:rsidRPr="009440DB" w:rsidRDefault="002A295F" w:rsidP="00A447CB">
      <w:pPr>
        <w:pStyle w:val="a4"/>
        <w:numPr>
          <w:ilvl w:val="0"/>
          <w:numId w:val="1"/>
        </w:numPr>
        <w:spacing w:line="360" w:lineRule="auto"/>
        <w:rPr>
          <w:sz w:val="24"/>
          <w:szCs w:val="28"/>
        </w:rPr>
      </w:pPr>
      <w:r w:rsidRPr="009440DB">
        <w:rPr>
          <w:sz w:val="24"/>
          <w:szCs w:val="28"/>
        </w:rPr>
        <w:t>Process Control Block (Section 3.1)</w:t>
      </w:r>
    </w:p>
    <w:p w:rsidR="00342A5F" w:rsidRPr="009440DB" w:rsidRDefault="00342A5F" w:rsidP="00342A5F">
      <w:pPr>
        <w:rPr>
          <w:sz w:val="24"/>
          <w:szCs w:val="28"/>
        </w:rPr>
      </w:pPr>
      <w:r w:rsidRPr="009440DB">
        <w:rPr>
          <w:sz w:val="24"/>
          <w:szCs w:val="28"/>
        </w:rPr>
        <w:t xml:space="preserve">Each process is represented in the OS by </w:t>
      </w:r>
      <w:r w:rsidRPr="009440DB">
        <w:rPr>
          <w:b/>
          <w:bCs/>
          <w:sz w:val="24"/>
          <w:szCs w:val="28"/>
        </w:rPr>
        <w:t>a process control block</w:t>
      </w:r>
      <w:r w:rsidRPr="009440DB">
        <w:rPr>
          <w:sz w:val="24"/>
          <w:szCs w:val="28"/>
        </w:rPr>
        <w:t xml:space="preserve"> (</w:t>
      </w:r>
      <w:r w:rsidRPr="009440DB">
        <w:rPr>
          <w:b/>
          <w:bCs/>
          <w:sz w:val="24"/>
          <w:szCs w:val="28"/>
        </w:rPr>
        <w:t>PCB)</w:t>
      </w:r>
      <w:r w:rsidRPr="009440DB">
        <w:rPr>
          <w:sz w:val="24"/>
          <w:szCs w:val="28"/>
        </w:rPr>
        <w:t xml:space="preserve"> - also called a task control block.</w:t>
      </w:r>
    </w:p>
    <w:p w:rsidR="00342A5F" w:rsidRPr="009440DB" w:rsidRDefault="00342A5F" w:rsidP="00342A5F">
      <w:pPr>
        <w:rPr>
          <w:sz w:val="24"/>
          <w:szCs w:val="28"/>
        </w:rPr>
      </w:pPr>
      <w:r w:rsidRPr="009440DB">
        <w:rPr>
          <w:sz w:val="24"/>
          <w:szCs w:val="28"/>
        </w:rPr>
        <w:t>A PCB contains many pieces of information associated with a specific process, including these:</w:t>
      </w:r>
    </w:p>
    <w:p w:rsidR="00342A5F" w:rsidRPr="009440DB" w:rsidRDefault="00342A5F" w:rsidP="00342A5F">
      <w:pPr>
        <w:rPr>
          <w:sz w:val="24"/>
          <w:szCs w:val="28"/>
        </w:rPr>
      </w:pPr>
      <w:r w:rsidRPr="009440DB">
        <w:rPr>
          <w:b/>
          <w:bCs/>
          <w:sz w:val="24"/>
          <w:szCs w:val="28"/>
        </w:rPr>
        <w:t>• Process state:</w:t>
      </w:r>
      <w:r w:rsidRPr="009440DB">
        <w:rPr>
          <w:sz w:val="24"/>
          <w:szCs w:val="28"/>
        </w:rPr>
        <w:t xml:space="preserve"> new, ready, running, waiting, halted, and so on. </w:t>
      </w:r>
    </w:p>
    <w:p w:rsidR="00342A5F" w:rsidRPr="009440DB" w:rsidRDefault="00342A5F" w:rsidP="00342A5F">
      <w:pPr>
        <w:rPr>
          <w:sz w:val="24"/>
          <w:szCs w:val="28"/>
        </w:rPr>
      </w:pPr>
      <w:r w:rsidRPr="009440DB">
        <w:rPr>
          <w:b/>
          <w:bCs/>
          <w:sz w:val="24"/>
          <w:szCs w:val="28"/>
        </w:rPr>
        <w:t>• Program counter.</w:t>
      </w:r>
      <w:r w:rsidRPr="009440DB">
        <w:rPr>
          <w:sz w:val="24"/>
          <w:szCs w:val="28"/>
        </w:rPr>
        <w:t xml:space="preserve"> Indicates the address of the next instruction to be executed for this process. </w:t>
      </w:r>
    </w:p>
    <w:p w:rsidR="00342A5F" w:rsidRPr="009440DB" w:rsidRDefault="00342A5F" w:rsidP="00342A5F">
      <w:pPr>
        <w:rPr>
          <w:sz w:val="24"/>
          <w:szCs w:val="28"/>
        </w:rPr>
      </w:pPr>
      <w:r w:rsidRPr="009440DB">
        <w:rPr>
          <w:b/>
          <w:bCs/>
          <w:sz w:val="24"/>
          <w:szCs w:val="28"/>
        </w:rPr>
        <w:t>• CPU registers</w:t>
      </w:r>
      <w:r w:rsidRPr="009440DB">
        <w:rPr>
          <w:sz w:val="24"/>
          <w:szCs w:val="28"/>
        </w:rPr>
        <w:t xml:space="preserve"> vary in number and type, They include accumulators, index registers,  stack pointers, and general-purpose registers, plus any condition-code information. Along with the program counter, this state information </w:t>
      </w:r>
      <w:r w:rsidRPr="009440DB">
        <w:rPr>
          <w:sz w:val="24"/>
          <w:szCs w:val="28"/>
          <w:u w:val="single"/>
        </w:rPr>
        <w:t>must be saved</w:t>
      </w:r>
      <w:r w:rsidRPr="009440DB">
        <w:rPr>
          <w:sz w:val="24"/>
          <w:szCs w:val="28"/>
        </w:rPr>
        <w:t xml:space="preserve"> when an </w:t>
      </w:r>
      <w:r w:rsidRPr="009440DB">
        <w:rPr>
          <w:b/>
          <w:bCs/>
          <w:sz w:val="24"/>
          <w:szCs w:val="28"/>
          <w:u w:val="single"/>
        </w:rPr>
        <w:t>interrupt</w:t>
      </w:r>
      <w:r w:rsidRPr="009440DB">
        <w:rPr>
          <w:sz w:val="24"/>
          <w:szCs w:val="28"/>
        </w:rPr>
        <w:t xml:space="preserve"> occurs, to allow the process to be continued correctly afterward (Figure 3.4). </w:t>
      </w:r>
    </w:p>
    <w:p w:rsidR="00342A5F" w:rsidRPr="009440DB" w:rsidRDefault="00342A5F" w:rsidP="00342A5F">
      <w:pPr>
        <w:rPr>
          <w:sz w:val="24"/>
          <w:szCs w:val="28"/>
        </w:rPr>
      </w:pPr>
      <w:r w:rsidRPr="009440DB">
        <w:rPr>
          <w:b/>
          <w:bCs/>
          <w:sz w:val="24"/>
          <w:szCs w:val="28"/>
        </w:rPr>
        <w:t>• CPU-scheduling information:</w:t>
      </w:r>
      <w:r w:rsidRPr="009440DB">
        <w:rPr>
          <w:sz w:val="24"/>
          <w:szCs w:val="28"/>
        </w:rPr>
        <w:t xml:space="preserve"> includes a process priority, pointers to scheduling queues, and any other scheduling parameters. </w:t>
      </w:r>
    </w:p>
    <w:p w:rsidR="00342A5F" w:rsidRPr="009440DB" w:rsidRDefault="00342A5F" w:rsidP="00342A5F">
      <w:pPr>
        <w:rPr>
          <w:sz w:val="24"/>
          <w:szCs w:val="28"/>
        </w:rPr>
      </w:pPr>
      <w:r w:rsidRPr="009440DB">
        <w:rPr>
          <w:b/>
          <w:bCs/>
          <w:sz w:val="24"/>
          <w:szCs w:val="28"/>
        </w:rPr>
        <w:t>• Memory-management information:</w:t>
      </w:r>
      <w:r w:rsidRPr="009440DB">
        <w:rPr>
          <w:sz w:val="24"/>
          <w:szCs w:val="28"/>
        </w:rPr>
        <w:t xml:space="preserve"> include such items as the value of the base and limit registers and the page tables, or the segment tables, depending on the memory system used by the operating  system .</w:t>
      </w:r>
    </w:p>
    <w:p w:rsidR="00342A5F" w:rsidRPr="009440DB" w:rsidRDefault="00342A5F" w:rsidP="00342A5F">
      <w:pPr>
        <w:rPr>
          <w:sz w:val="24"/>
          <w:szCs w:val="28"/>
        </w:rPr>
      </w:pPr>
      <w:r w:rsidRPr="009440DB">
        <w:rPr>
          <w:b/>
          <w:bCs/>
          <w:sz w:val="24"/>
          <w:szCs w:val="28"/>
        </w:rPr>
        <w:t>• Accounting information:</w:t>
      </w:r>
      <w:r w:rsidRPr="009440DB">
        <w:rPr>
          <w:sz w:val="24"/>
          <w:szCs w:val="28"/>
        </w:rPr>
        <w:t xml:space="preserve"> includes the amount of CPU and real time used, time limits, and so on. </w:t>
      </w:r>
    </w:p>
    <w:p w:rsidR="00342A5F" w:rsidRPr="009440DB" w:rsidRDefault="00342A5F" w:rsidP="00342A5F">
      <w:pPr>
        <w:rPr>
          <w:sz w:val="24"/>
          <w:szCs w:val="28"/>
        </w:rPr>
      </w:pPr>
      <w:r w:rsidRPr="009440DB">
        <w:rPr>
          <w:b/>
          <w:bCs/>
          <w:sz w:val="24"/>
          <w:szCs w:val="28"/>
        </w:rPr>
        <w:t>• 110 status information:</w:t>
      </w:r>
      <w:r w:rsidRPr="009440DB">
        <w:rPr>
          <w:sz w:val="24"/>
          <w:szCs w:val="28"/>
        </w:rPr>
        <w:t xml:space="preserve"> includes the list of I/O devices allocated to the process, a list of open files, and so on.</w:t>
      </w:r>
    </w:p>
    <w:p w:rsidR="00342A5F" w:rsidRPr="009440DB" w:rsidRDefault="00342A5F" w:rsidP="00342A5F">
      <w:pPr>
        <w:rPr>
          <w:sz w:val="24"/>
          <w:szCs w:val="28"/>
        </w:rPr>
      </w:pPr>
      <w:r w:rsidRPr="009440DB">
        <w:rPr>
          <w:noProof/>
          <w:sz w:val="24"/>
          <w:szCs w:val="28"/>
        </w:rPr>
        <w:lastRenderedPageBreak/>
        <w:drawing>
          <wp:anchor distT="0" distB="0" distL="114300" distR="114300" simplePos="0" relativeHeight="251659264" behindDoc="0" locked="0" layoutInCell="1" allowOverlap="1">
            <wp:simplePos x="0" y="0"/>
            <wp:positionH relativeFrom="column">
              <wp:posOffset>3746500</wp:posOffset>
            </wp:positionH>
            <wp:positionV relativeFrom="paragraph">
              <wp:posOffset>160020</wp:posOffset>
            </wp:positionV>
            <wp:extent cx="2047875" cy="2324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47875" cy="2324100"/>
                    </a:xfrm>
                    <a:prstGeom prst="rect">
                      <a:avLst/>
                    </a:prstGeom>
                  </pic:spPr>
                </pic:pic>
              </a:graphicData>
            </a:graphic>
          </wp:anchor>
        </w:drawing>
      </w:r>
      <w:r w:rsidRPr="009440DB">
        <w:rPr>
          <w:noProof/>
          <w:sz w:val="24"/>
          <w:szCs w:val="28"/>
        </w:rPr>
        <w:drawing>
          <wp:inline distT="0" distB="0" distL="0" distR="0">
            <wp:extent cx="3458939" cy="28860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0011" cy="2886969"/>
                    </a:xfrm>
                    <a:prstGeom prst="rect">
                      <a:avLst/>
                    </a:prstGeom>
                  </pic:spPr>
                </pic:pic>
              </a:graphicData>
            </a:graphic>
          </wp:inline>
        </w:drawing>
      </w:r>
    </w:p>
    <w:p w:rsidR="00342A5F" w:rsidRPr="009440DB" w:rsidRDefault="00342A5F" w:rsidP="00342A5F">
      <w:pPr>
        <w:pStyle w:val="a4"/>
        <w:spacing w:line="360" w:lineRule="auto"/>
        <w:rPr>
          <w:sz w:val="24"/>
          <w:szCs w:val="28"/>
        </w:rPr>
      </w:pPr>
    </w:p>
    <w:p w:rsidR="00D8118C" w:rsidRPr="009440DB" w:rsidRDefault="002A295F" w:rsidP="00A447CB">
      <w:pPr>
        <w:pStyle w:val="a4"/>
        <w:numPr>
          <w:ilvl w:val="0"/>
          <w:numId w:val="1"/>
        </w:numPr>
        <w:spacing w:line="360" w:lineRule="auto"/>
        <w:rPr>
          <w:sz w:val="24"/>
          <w:szCs w:val="28"/>
        </w:rPr>
      </w:pPr>
      <w:r w:rsidRPr="009440DB">
        <w:rPr>
          <w:sz w:val="24"/>
          <w:szCs w:val="28"/>
        </w:rPr>
        <w:t>List of Process Queues (Section 3.2)</w:t>
      </w:r>
    </w:p>
    <w:p w:rsidR="00342A5F" w:rsidRPr="009440DB" w:rsidRDefault="00342A5F" w:rsidP="008D3247">
      <w:pPr>
        <w:numPr>
          <w:ilvl w:val="0"/>
          <w:numId w:val="7"/>
        </w:numPr>
        <w:spacing w:after="200" w:line="276" w:lineRule="auto"/>
        <w:contextualSpacing/>
        <w:rPr>
          <w:rFonts w:ascii="Calibri" w:eastAsia="Calibri" w:hAnsi="Calibri" w:cs="Arial"/>
          <w:sz w:val="24"/>
        </w:rPr>
      </w:pPr>
      <w:r w:rsidRPr="009440DB">
        <w:rPr>
          <w:rFonts w:ascii="Calibri" w:eastAsia="Calibri" w:hAnsi="Calibri" w:cs="Arial"/>
          <w:sz w:val="24"/>
        </w:rPr>
        <w:t xml:space="preserve">As processes enter the system, they are put into a </w:t>
      </w:r>
      <w:r w:rsidRPr="009440DB">
        <w:rPr>
          <w:rFonts w:ascii="Calibri" w:eastAsia="Calibri" w:hAnsi="Calibri" w:cs="Arial"/>
          <w:b/>
          <w:bCs/>
          <w:sz w:val="24"/>
        </w:rPr>
        <w:t>job queue</w:t>
      </w:r>
      <w:r w:rsidRPr="009440DB">
        <w:rPr>
          <w:rFonts w:ascii="Calibri" w:eastAsia="Calibri" w:hAnsi="Calibri" w:cs="Arial"/>
          <w:sz w:val="24"/>
        </w:rPr>
        <w:t>, which consists of all processes in the system.</w:t>
      </w:r>
    </w:p>
    <w:p w:rsidR="00342A5F" w:rsidRPr="009440DB" w:rsidRDefault="00342A5F" w:rsidP="008D3247">
      <w:pPr>
        <w:numPr>
          <w:ilvl w:val="0"/>
          <w:numId w:val="7"/>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processes in main memory (ready and waiting to execute) are kept on a </w:t>
      </w:r>
      <w:r w:rsidRPr="009440DB">
        <w:rPr>
          <w:rFonts w:ascii="Calibri" w:eastAsia="Calibri" w:hAnsi="Calibri" w:cs="Arial"/>
          <w:b/>
          <w:bCs/>
          <w:sz w:val="24"/>
        </w:rPr>
        <w:t>linked list</w:t>
      </w:r>
      <w:r w:rsidRPr="009440DB">
        <w:rPr>
          <w:rFonts w:ascii="Calibri" w:eastAsia="Calibri" w:hAnsi="Calibri" w:cs="Arial"/>
          <w:sz w:val="24"/>
        </w:rPr>
        <w:t xml:space="preserve"> called the </w:t>
      </w:r>
      <w:r w:rsidRPr="009440DB">
        <w:rPr>
          <w:rFonts w:ascii="Calibri" w:eastAsia="Calibri" w:hAnsi="Calibri" w:cs="Arial"/>
          <w:b/>
          <w:bCs/>
          <w:sz w:val="24"/>
        </w:rPr>
        <w:t>ready queue</w:t>
      </w:r>
      <w:r w:rsidRPr="009440DB">
        <w:rPr>
          <w:rFonts w:ascii="Calibri" w:eastAsia="Calibri" w:hAnsi="Calibri" w:cs="Arial"/>
          <w:sz w:val="24"/>
        </w:rPr>
        <w:t>.</w:t>
      </w:r>
    </w:p>
    <w:p w:rsidR="00342A5F" w:rsidRPr="009440DB" w:rsidRDefault="00342A5F" w:rsidP="008D3247">
      <w:pPr>
        <w:numPr>
          <w:ilvl w:val="0"/>
          <w:numId w:val="8"/>
        </w:numPr>
        <w:spacing w:after="200" w:line="276" w:lineRule="auto"/>
        <w:contextualSpacing/>
        <w:rPr>
          <w:rFonts w:ascii="Calibri" w:eastAsia="Calibri" w:hAnsi="Calibri" w:cs="Arial"/>
          <w:sz w:val="24"/>
        </w:rPr>
      </w:pPr>
      <w:r w:rsidRPr="009440DB">
        <w:rPr>
          <w:rFonts w:ascii="Calibri" w:eastAsia="Calibri" w:hAnsi="Calibri" w:cs="Arial"/>
          <w:b/>
          <w:bCs/>
          <w:sz w:val="24"/>
        </w:rPr>
        <w:t>A ready-queue header</w:t>
      </w:r>
      <w:r w:rsidRPr="009440DB">
        <w:rPr>
          <w:rFonts w:ascii="Calibri" w:eastAsia="Calibri" w:hAnsi="Calibri" w:cs="Arial"/>
          <w:sz w:val="24"/>
        </w:rPr>
        <w:t xml:space="preserve"> contains </w:t>
      </w:r>
      <w:r w:rsidRPr="009440DB">
        <w:rPr>
          <w:rFonts w:ascii="Calibri" w:eastAsia="Calibri" w:hAnsi="Calibri" w:cs="Arial"/>
          <w:b/>
          <w:bCs/>
          <w:sz w:val="24"/>
        </w:rPr>
        <w:t>pointers</w:t>
      </w:r>
      <w:r w:rsidRPr="009440DB">
        <w:rPr>
          <w:rFonts w:ascii="Calibri" w:eastAsia="Calibri" w:hAnsi="Calibri" w:cs="Arial"/>
          <w:sz w:val="24"/>
        </w:rPr>
        <w:t xml:space="preserve"> to the first and final PCBs in the list.</w:t>
      </w:r>
    </w:p>
    <w:p w:rsidR="00342A5F" w:rsidRPr="009440DB" w:rsidRDefault="00342A5F" w:rsidP="008D3247">
      <w:pPr>
        <w:numPr>
          <w:ilvl w:val="0"/>
          <w:numId w:val="8"/>
        </w:numPr>
        <w:spacing w:after="200" w:line="276" w:lineRule="auto"/>
        <w:contextualSpacing/>
        <w:rPr>
          <w:rFonts w:ascii="Calibri" w:eastAsia="Calibri" w:hAnsi="Calibri" w:cs="Arial"/>
          <w:sz w:val="24"/>
        </w:rPr>
      </w:pPr>
      <w:r w:rsidRPr="009440DB">
        <w:rPr>
          <w:rFonts w:ascii="Calibri" w:eastAsia="Calibri" w:hAnsi="Calibri" w:cs="Arial"/>
          <w:sz w:val="24"/>
        </w:rPr>
        <w:t xml:space="preserve"> Each PCB includes a pointer field that points to the next PCB in the ready queue.</w:t>
      </w:r>
    </w:p>
    <w:p w:rsidR="00342A5F" w:rsidRPr="009440DB" w:rsidRDefault="00342A5F" w:rsidP="008D3247">
      <w:pPr>
        <w:numPr>
          <w:ilvl w:val="0"/>
          <w:numId w:val="1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system also includes </w:t>
      </w:r>
      <w:r w:rsidRPr="009440DB">
        <w:rPr>
          <w:rFonts w:ascii="Calibri" w:eastAsia="Calibri" w:hAnsi="Calibri" w:cs="Arial"/>
          <w:b/>
          <w:bCs/>
          <w:sz w:val="24"/>
        </w:rPr>
        <w:t>other queues</w:t>
      </w:r>
      <w:r w:rsidRPr="009440DB">
        <w:rPr>
          <w:rFonts w:ascii="Calibri" w:eastAsia="Calibri" w:hAnsi="Calibri" w:cs="Arial"/>
          <w:sz w:val="24"/>
        </w:rPr>
        <w:t xml:space="preserve">. </w:t>
      </w:r>
    </w:p>
    <w:p w:rsidR="00342A5F" w:rsidRPr="009440DB" w:rsidRDefault="00342A5F" w:rsidP="008D3247">
      <w:pPr>
        <w:numPr>
          <w:ilvl w:val="0"/>
          <w:numId w:val="11"/>
        </w:numPr>
        <w:spacing w:after="200" w:line="276" w:lineRule="auto"/>
        <w:contextualSpacing/>
        <w:rPr>
          <w:rFonts w:ascii="Calibri" w:eastAsia="Calibri" w:hAnsi="Calibri" w:cs="Arial"/>
          <w:sz w:val="24"/>
        </w:rPr>
      </w:pPr>
      <w:r w:rsidRPr="009440DB">
        <w:rPr>
          <w:rFonts w:ascii="Calibri" w:eastAsia="Calibri" w:hAnsi="Calibri" w:cs="Arial"/>
          <w:sz w:val="24"/>
        </w:rPr>
        <w:t xml:space="preserve">When a process is allocated the CPU, it executes for a while and eventually quits, is </w:t>
      </w:r>
      <w:r w:rsidRPr="009440DB">
        <w:rPr>
          <w:rFonts w:ascii="Calibri" w:eastAsia="Calibri" w:hAnsi="Calibri" w:cs="Arial"/>
          <w:b/>
          <w:bCs/>
          <w:sz w:val="24"/>
        </w:rPr>
        <w:t>interrupted</w:t>
      </w:r>
      <w:r w:rsidRPr="009440DB">
        <w:rPr>
          <w:rFonts w:ascii="Calibri" w:eastAsia="Calibri" w:hAnsi="Calibri" w:cs="Arial"/>
          <w:sz w:val="24"/>
        </w:rPr>
        <w:t>, or waits for the occurrence of a particular event, such as the completion of an I/O request.</w:t>
      </w:r>
    </w:p>
    <w:p w:rsidR="00342A5F" w:rsidRPr="009440DB" w:rsidRDefault="00342A5F" w:rsidP="008D3247">
      <w:pPr>
        <w:numPr>
          <w:ilvl w:val="0"/>
          <w:numId w:val="11"/>
        </w:numPr>
        <w:spacing w:after="200" w:line="276" w:lineRule="auto"/>
        <w:contextualSpacing/>
        <w:rPr>
          <w:rFonts w:ascii="Calibri" w:eastAsia="Calibri" w:hAnsi="Calibri" w:cs="Arial"/>
          <w:sz w:val="24"/>
        </w:rPr>
      </w:pPr>
      <w:r w:rsidRPr="009440DB">
        <w:rPr>
          <w:rFonts w:ascii="Calibri" w:eastAsia="Calibri" w:hAnsi="Calibri" w:cs="Arial"/>
          <w:sz w:val="24"/>
        </w:rPr>
        <w:t>Suppose the process makes an I/O request to a shared device, such as a disk. Since there are many processes in the system, the disk may be busy with the I/O request of some other process.</w:t>
      </w:r>
    </w:p>
    <w:p w:rsidR="00342A5F" w:rsidRPr="009440DB" w:rsidRDefault="00342A5F" w:rsidP="008D3247">
      <w:pPr>
        <w:numPr>
          <w:ilvl w:val="0"/>
          <w:numId w:val="9"/>
        </w:numPr>
        <w:spacing w:after="200" w:line="276" w:lineRule="auto"/>
        <w:contextualSpacing/>
        <w:rPr>
          <w:rFonts w:ascii="Calibri" w:eastAsia="Calibri" w:hAnsi="Calibri" w:cs="Arial"/>
          <w:sz w:val="24"/>
        </w:rPr>
      </w:pPr>
      <w:r w:rsidRPr="009440DB">
        <w:rPr>
          <w:rFonts w:ascii="Calibri" w:eastAsia="Calibri" w:hAnsi="Calibri" w:cs="Arial"/>
          <w:b/>
          <w:bCs/>
          <w:sz w:val="24"/>
        </w:rPr>
        <w:t>The list of processes waiting for a particular I/O device is called</w:t>
      </w:r>
      <w:r w:rsidRPr="009440DB">
        <w:rPr>
          <w:rFonts w:ascii="Calibri" w:eastAsia="Calibri" w:hAnsi="Calibri" w:cs="Arial"/>
          <w:sz w:val="24"/>
        </w:rPr>
        <w:t xml:space="preserve"> a </w:t>
      </w:r>
      <w:r w:rsidRPr="009440DB">
        <w:rPr>
          <w:rFonts w:ascii="Calibri" w:eastAsia="Calibri" w:hAnsi="Calibri" w:cs="Arial"/>
          <w:b/>
          <w:bCs/>
          <w:sz w:val="24"/>
        </w:rPr>
        <w:t>device queue</w:t>
      </w:r>
      <w:r w:rsidRPr="009440DB">
        <w:rPr>
          <w:rFonts w:ascii="Calibri" w:eastAsia="Calibri" w:hAnsi="Calibri" w:cs="Arial"/>
          <w:sz w:val="24"/>
        </w:rPr>
        <w:t>. Each device has its own device queue. Figure 3-5..</w:t>
      </w:r>
    </w:p>
    <w:p w:rsidR="00342A5F" w:rsidRPr="009440DB" w:rsidRDefault="00342A5F" w:rsidP="008D3247">
      <w:pPr>
        <w:numPr>
          <w:ilvl w:val="0"/>
          <w:numId w:val="9"/>
        </w:numPr>
        <w:spacing w:after="200" w:line="276" w:lineRule="auto"/>
        <w:contextualSpacing/>
        <w:rPr>
          <w:rFonts w:ascii="Calibri" w:eastAsia="Calibri" w:hAnsi="Calibri" w:cs="Arial"/>
          <w:sz w:val="24"/>
        </w:rPr>
      </w:pPr>
      <w:r w:rsidRPr="009440DB">
        <w:rPr>
          <w:rFonts w:ascii="Calibri" w:eastAsia="Calibri" w:hAnsi="Calibri" w:cs="Arial"/>
          <w:sz w:val="24"/>
        </w:rPr>
        <w:t xml:space="preserve">A </w:t>
      </w:r>
      <w:r w:rsidRPr="009440DB">
        <w:rPr>
          <w:rFonts w:ascii="Calibri" w:eastAsia="Calibri" w:hAnsi="Calibri" w:cs="Arial"/>
          <w:b/>
          <w:bCs/>
          <w:sz w:val="24"/>
        </w:rPr>
        <w:t>common representation of process scheduling</w:t>
      </w:r>
      <w:r w:rsidRPr="009440DB">
        <w:rPr>
          <w:rFonts w:ascii="Calibri" w:eastAsia="Calibri" w:hAnsi="Calibri" w:cs="Arial"/>
          <w:sz w:val="24"/>
        </w:rPr>
        <w:t xml:space="preserve"> is </w:t>
      </w:r>
      <w:r w:rsidRPr="009440DB">
        <w:rPr>
          <w:rFonts w:ascii="Calibri" w:eastAsia="Calibri" w:hAnsi="Calibri" w:cs="Arial"/>
          <w:b/>
          <w:bCs/>
          <w:sz w:val="24"/>
        </w:rPr>
        <w:t>queuing diagram,</w:t>
      </w:r>
      <w:r w:rsidRPr="009440DB">
        <w:rPr>
          <w:rFonts w:ascii="Calibri" w:eastAsia="Calibri" w:hAnsi="Calibri" w:cs="Arial"/>
          <w:sz w:val="24"/>
        </w:rPr>
        <w:t xml:space="preserve"> such as that in Figure 3.6</w:t>
      </w:r>
    </w:p>
    <w:p w:rsidR="00342A5F" w:rsidRPr="009440DB" w:rsidRDefault="00342A5F" w:rsidP="00342A5F">
      <w:pPr>
        <w:spacing w:after="200" w:line="276" w:lineRule="auto"/>
        <w:rPr>
          <w:rFonts w:ascii="Calibri" w:eastAsia="Calibri" w:hAnsi="Calibri" w:cs="Arial"/>
          <w:sz w:val="24"/>
        </w:rPr>
      </w:pP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lastRenderedPageBreak/>
        <w:t xml:space="preserve">A new process is </w:t>
      </w:r>
      <w:r w:rsidRPr="009440DB">
        <w:rPr>
          <w:rFonts w:ascii="Calibri" w:eastAsia="Calibri" w:hAnsi="Calibri" w:cs="Arial"/>
          <w:b/>
          <w:bCs/>
          <w:sz w:val="24"/>
        </w:rPr>
        <w:t>initially</w:t>
      </w:r>
      <w:r w:rsidRPr="009440DB">
        <w:rPr>
          <w:rFonts w:ascii="Calibri" w:eastAsia="Calibri" w:hAnsi="Calibri" w:cs="Arial"/>
          <w:sz w:val="24"/>
        </w:rPr>
        <w:t xml:space="preserve"> put in the ready queue. It waits there until it is selected for execution, or </w:t>
      </w:r>
      <w:r w:rsidRPr="009440DB">
        <w:rPr>
          <w:rFonts w:ascii="Calibri" w:eastAsia="Calibri" w:hAnsi="Calibri" w:cs="Arial"/>
          <w:b/>
          <w:bCs/>
          <w:sz w:val="24"/>
        </w:rPr>
        <w:t>dispatched</w:t>
      </w:r>
      <w:r w:rsidRPr="009440DB">
        <w:rPr>
          <w:rFonts w:ascii="Calibri" w:eastAsia="Calibri" w:hAnsi="Calibri" w:cs="Arial"/>
          <w:sz w:val="24"/>
        </w:rPr>
        <w:t xml:space="preserve">. Once the process is allocated the CPU and is executing_ </w:t>
      </w:r>
      <w:r w:rsidRPr="009440DB">
        <w:rPr>
          <w:rFonts w:ascii="Calibri" w:eastAsia="Calibri" w:hAnsi="Calibri" w:cs="Arial"/>
          <w:b/>
          <w:bCs/>
          <w:sz w:val="24"/>
        </w:rPr>
        <w:t>one of several events could occur</w:t>
      </w:r>
      <w:r w:rsidRPr="009440DB">
        <w:rPr>
          <w:rFonts w:ascii="Calibri" w:eastAsia="Calibri" w:hAnsi="Calibri" w:cs="Arial"/>
          <w:sz w:val="24"/>
        </w:rPr>
        <w:t xml:space="preserve">: </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 xml:space="preserve">• The process could issue an </w:t>
      </w:r>
      <w:r w:rsidRPr="009440DB">
        <w:rPr>
          <w:rFonts w:ascii="Calibri" w:eastAsia="Calibri" w:hAnsi="Calibri" w:cs="Arial"/>
          <w:b/>
          <w:bCs/>
          <w:sz w:val="24"/>
        </w:rPr>
        <w:t>I/O request</w:t>
      </w:r>
      <w:r w:rsidRPr="009440DB">
        <w:rPr>
          <w:rFonts w:ascii="Calibri" w:eastAsia="Calibri" w:hAnsi="Calibri" w:cs="Arial"/>
          <w:sz w:val="24"/>
        </w:rPr>
        <w:t xml:space="preserve"> and then be placed in an I/O queue. </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 xml:space="preserve">• The process could create a new </w:t>
      </w:r>
      <w:r w:rsidRPr="009440DB">
        <w:rPr>
          <w:rFonts w:ascii="Calibri" w:eastAsia="Calibri" w:hAnsi="Calibri" w:cs="Arial"/>
          <w:b/>
          <w:bCs/>
          <w:sz w:val="24"/>
        </w:rPr>
        <w:t>child</w:t>
      </w:r>
      <w:r w:rsidRPr="009440DB">
        <w:rPr>
          <w:rFonts w:ascii="Calibri" w:eastAsia="Calibri" w:hAnsi="Calibri" w:cs="Arial"/>
          <w:sz w:val="24"/>
        </w:rPr>
        <w:t xml:space="preserve"> process and wait for the child's termination. </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 xml:space="preserve">• The process could be removed forcibly from the CPU, as a result of an </w:t>
      </w:r>
      <w:r w:rsidRPr="009440DB">
        <w:rPr>
          <w:rFonts w:ascii="Calibri" w:eastAsia="Calibri" w:hAnsi="Calibri" w:cs="Arial"/>
          <w:b/>
          <w:bCs/>
          <w:sz w:val="24"/>
          <w:u w:val="single"/>
        </w:rPr>
        <w:t>interrupt</w:t>
      </w:r>
      <w:r w:rsidRPr="009440DB">
        <w:rPr>
          <w:rFonts w:ascii="Calibri" w:eastAsia="Calibri" w:hAnsi="Calibri" w:cs="Arial"/>
          <w:sz w:val="24"/>
        </w:rPr>
        <w:t>, and be put back in the ready queue.</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 xml:space="preserve">In the first two cases, the process eventually </w:t>
      </w:r>
      <w:r w:rsidRPr="009440DB">
        <w:rPr>
          <w:rFonts w:ascii="Calibri" w:eastAsia="Calibri" w:hAnsi="Calibri" w:cs="Arial"/>
          <w:b/>
          <w:bCs/>
          <w:sz w:val="24"/>
        </w:rPr>
        <w:t>switches</w:t>
      </w:r>
      <w:r w:rsidRPr="009440DB">
        <w:rPr>
          <w:rFonts w:ascii="Calibri" w:eastAsia="Calibri" w:hAnsi="Calibri" w:cs="Arial"/>
          <w:sz w:val="24"/>
        </w:rPr>
        <w:t xml:space="preserve"> from the </w:t>
      </w:r>
      <w:r w:rsidRPr="009440DB">
        <w:rPr>
          <w:rFonts w:ascii="Calibri" w:eastAsia="Calibri" w:hAnsi="Calibri" w:cs="Arial"/>
          <w:sz w:val="24"/>
          <w:u w:val="single"/>
        </w:rPr>
        <w:t>waiting state</w:t>
      </w:r>
      <w:r w:rsidRPr="009440DB">
        <w:rPr>
          <w:rFonts w:ascii="Calibri" w:eastAsia="Calibri" w:hAnsi="Calibri" w:cs="Arial"/>
          <w:sz w:val="24"/>
        </w:rPr>
        <w:t xml:space="preserve"> to the </w:t>
      </w:r>
      <w:r w:rsidRPr="009440DB">
        <w:rPr>
          <w:rFonts w:ascii="Calibri" w:eastAsia="Calibri" w:hAnsi="Calibri" w:cs="Arial"/>
          <w:sz w:val="24"/>
          <w:u w:val="single"/>
        </w:rPr>
        <w:t>ready state</w:t>
      </w:r>
      <w:r w:rsidRPr="009440DB">
        <w:rPr>
          <w:rFonts w:ascii="Calibri" w:eastAsia="Calibri" w:hAnsi="Calibri" w:cs="Arial"/>
          <w:sz w:val="24"/>
        </w:rPr>
        <w:t xml:space="preserve"> and is then put back in the ready queue. A process </w:t>
      </w:r>
      <w:r w:rsidRPr="009440DB">
        <w:rPr>
          <w:rFonts w:ascii="Calibri" w:eastAsia="Calibri" w:hAnsi="Calibri" w:cs="Arial"/>
          <w:b/>
          <w:bCs/>
          <w:sz w:val="24"/>
        </w:rPr>
        <w:t>continues</w:t>
      </w:r>
      <w:r w:rsidRPr="009440DB">
        <w:rPr>
          <w:rFonts w:ascii="Calibri" w:eastAsia="Calibri" w:hAnsi="Calibri" w:cs="Arial"/>
          <w:sz w:val="24"/>
        </w:rPr>
        <w:t xml:space="preserve"> this cycle until it </w:t>
      </w:r>
      <w:r w:rsidRPr="009440DB">
        <w:rPr>
          <w:rFonts w:ascii="Calibri" w:eastAsia="Calibri" w:hAnsi="Calibri" w:cs="Arial"/>
          <w:b/>
          <w:bCs/>
          <w:sz w:val="24"/>
        </w:rPr>
        <w:t>terminates</w:t>
      </w:r>
      <w:r w:rsidRPr="009440DB">
        <w:rPr>
          <w:rFonts w:ascii="Calibri" w:eastAsia="Calibri" w:hAnsi="Calibri" w:cs="Arial"/>
          <w:sz w:val="24"/>
        </w:rPr>
        <w:t xml:space="preserve">, at which time it is removed from all queues and has its PCB and resources </w:t>
      </w:r>
      <w:proofErr w:type="spellStart"/>
      <w:r w:rsidRPr="009440DB">
        <w:rPr>
          <w:rFonts w:ascii="Calibri" w:eastAsia="Calibri" w:hAnsi="Calibri" w:cs="Arial"/>
          <w:b/>
          <w:bCs/>
          <w:sz w:val="24"/>
        </w:rPr>
        <w:t>deallocated</w:t>
      </w:r>
      <w:proofErr w:type="spellEnd"/>
      <w:r w:rsidRPr="009440DB">
        <w:rPr>
          <w:rFonts w:ascii="Calibri" w:eastAsia="Calibri" w:hAnsi="Calibri" w:cs="Arial"/>
          <w:sz w:val="24"/>
        </w:rPr>
        <w:t>.</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noProof/>
          <w:sz w:val="24"/>
        </w:rPr>
        <w:drawing>
          <wp:inline distT="0" distB="0" distL="0" distR="0">
            <wp:extent cx="2762250" cy="272669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0949" cy="2735277"/>
                    </a:xfrm>
                    <a:prstGeom prst="rect">
                      <a:avLst/>
                    </a:prstGeom>
                  </pic:spPr>
                </pic:pic>
              </a:graphicData>
            </a:graphic>
          </wp:inline>
        </w:drawing>
      </w:r>
      <w:r w:rsidRPr="009440DB">
        <w:rPr>
          <w:rFonts w:ascii="Calibri" w:eastAsia="Calibri" w:hAnsi="Calibri" w:cs="Arial"/>
          <w:noProof/>
          <w:sz w:val="24"/>
        </w:rPr>
        <w:drawing>
          <wp:inline distT="0" distB="0" distL="0" distR="0">
            <wp:extent cx="2724150" cy="2637608"/>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4949" cy="2648064"/>
                    </a:xfrm>
                    <a:prstGeom prst="rect">
                      <a:avLst/>
                    </a:prstGeom>
                  </pic:spPr>
                </pic:pic>
              </a:graphicData>
            </a:graphic>
          </wp:inline>
        </w:drawing>
      </w:r>
    </w:p>
    <w:p w:rsidR="00342A5F" w:rsidRPr="009440DB" w:rsidRDefault="00342A5F" w:rsidP="008D3247">
      <w:pPr>
        <w:numPr>
          <w:ilvl w:val="0"/>
          <w:numId w:val="12"/>
        </w:numPr>
        <w:spacing w:after="200" w:line="276" w:lineRule="auto"/>
        <w:contextualSpacing/>
        <w:rPr>
          <w:rFonts w:ascii="Calibri" w:eastAsia="Calibri" w:hAnsi="Calibri" w:cs="Arial"/>
          <w:sz w:val="24"/>
        </w:rPr>
      </w:pPr>
      <w:r w:rsidRPr="009440DB">
        <w:rPr>
          <w:rFonts w:ascii="Calibri" w:eastAsia="Calibri" w:hAnsi="Calibri" w:cs="Arial"/>
          <w:sz w:val="24"/>
        </w:rPr>
        <w:t xml:space="preserve">Each </w:t>
      </w:r>
      <w:r w:rsidRPr="009440DB">
        <w:rPr>
          <w:rFonts w:ascii="Calibri" w:eastAsia="Calibri" w:hAnsi="Calibri" w:cs="Arial"/>
          <w:b/>
          <w:bCs/>
          <w:sz w:val="24"/>
        </w:rPr>
        <w:t>rectangular</w:t>
      </w:r>
      <w:r w:rsidRPr="009440DB">
        <w:rPr>
          <w:rFonts w:ascii="Calibri" w:eastAsia="Calibri" w:hAnsi="Calibri" w:cs="Arial"/>
          <w:sz w:val="24"/>
        </w:rPr>
        <w:t xml:space="preserve"> box represents a </w:t>
      </w:r>
      <w:r w:rsidRPr="009440DB">
        <w:rPr>
          <w:rFonts w:ascii="Calibri" w:eastAsia="Calibri" w:hAnsi="Calibri" w:cs="Arial"/>
          <w:b/>
          <w:bCs/>
          <w:sz w:val="24"/>
        </w:rPr>
        <w:t>queue</w:t>
      </w:r>
      <w:r w:rsidRPr="009440DB">
        <w:rPr>
          <w:rFonts w:ascii="Calibri" w:eastAsia="Calibri" w:hAnsi="Calibri" w:cs="Arial"/>
          <w:sz w:val="24"/>
        </w:rPr>
        <w:t xml:space="preserve">. </w:t>
      </w:r>
    </w:p>
    <w:p w:rsidR="00342A5F" w:rsidRPr="009440DB" w:rsidRDefault="00342A5F" w:rsidP="008D3247">
      <w:pPr>
        <w:numPr>
          <w:ilvl w:val="0"/>
          <w:numId w:val="12"/>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Two types of </w:t>
      </w:r>
      <w:r w:rsidRPr="009440DB">
        <w:rPr>
          <w:rFonts w:ascii="Calibri" w:eastAsia="Calibri" w:hAnsi="Calibri" w:cs="Arial"/>
          <w:b/>
          <w:bCs/>
          <w:sz w:val="24"/>
        </w:rPr>
        <w:t>queues</w:t>
      </w:r>
      <w:r w:rsidRPr="009440DB">
        <w:rPr>
          <w:rFonts w:ascii="Calibri" w:eastAsia="Calibri" w:hAnsi="Calibri" w:cs="Arial"/>
          <w:sz w:val="24"/>
        </w:rPr>
        <w:t xml:space="preserve"> are present: the </w:t>
      </w:r>
      <w:r w:rsidRPr="009440DB">
        <w:rPr>
          <w:rFonts w:ascii="Calibri" w:eastAsia="Calibri" w:hAnsi="Calibri" w:cs="Arial"/>
          <w:b/>
          <w:bCs/>
          <w:sz w:val="24"/>
        </w:rPr>
        <w:t>ready</w:t>
      </w:r>
      <w:r w:rsidRPr="009440DB">
        <w:rPr>
          <w:rFonts w:ascii="Calibri" w:eastAsia="Calibri" w:hAnsi="Calibri" w:cs="Arial"/>
          <w:sz w:val="24"/>
        </w:rPr>
        <w:t xml:space="preserve"> queue and </w:t>
      </w:r>
      <w:r w:rsidRPr="009440DB">
        <w:rPr>
          <w:rFonts w:ascii="Calibri" w:eastAsia="Calibri" w:hAnsi="Calibri" w:cs="Arial"/>
          <w:b/>
          <w:bCs/>
          <w:sz w:val="24"/>
        </w:rPr>
        <w:t>a set of device queues</w:t>
      </w:r>
      <w:r w:rsidRPr="009440DB">
        <w:rPr>
          <w:rFonts w:ascii="Calibri" w:eastAsia="Calibri" w:hAnsi="Calibri" w:cs="Arial"/>
          <w:sz w:val="24"/>
        </w:rPr>
        <w:t xml:space="preserve">. </w:t>
      </w:r>
    </w:p>
    <w:p w:rsidR="00342A5F" w:rsidRPr="009440DB" w:rsidRDefault="00342A5F" w:rsidP="008D3247">
      <w:pPr>
        <w:numPr>
          <w:ilvl w:val="0"/>
          <w:numId w:val="12"/>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w:t>
      </w:r>
      <w:r w:rsidRPr="009440DB">
        <w:rPr>
          <w:rFonts w:ascii="Calibri" w:eastAsia="Calibri" w:hAnsi="Calibri" w:cs="Arial"/>
          <w:b/>
          <w:bCs/>
          <w:sz w:val="24"/>
        </w:rPr>
        <w:t>circles</w:t>
      </w:r>
      <w:r w:rsidRPr="009440DB">
        <w:rPr>
          <w:rFonts w:ascii="Calibri" w:eastAsia="Calibri" w:hAnsi="Calibri" w:cs="Arial"/>
          <w:sz w:val="24"/>
        </w:rPr>
        <w:t xml:space="preserve"> represent the </w:t>
      </w:r>
      <w:r w:rsidRPr="009440DB">
        <w:rPr>
          <w:rFonts w:ascii="Calibri" w:eastAsia="Calibri" w:hAnsi="Calibri" w:cs="Arial"/>
          <w:b/>
          <w:bCs/>
          <w:sz w:val="24"/>
        </w:rPr>
        <w:t>resources</w:t>
      </w:r>
      <w:r w:rsidRPr="009440DB">
        <w:rPr>
          <w:rFonts w:ascii="Calibri" w:eastAsia="Calibri" w:hAnsi="Calibri" w:cs="Arial"/>
          <w:sz w:val="24"/>
        </w:rPr>
        <w:t xml:space="preserve"> that serve the queues. </w:t>
      </w:r>
    </w:p>
    <w:p w:rsidR="00342A5F" w:rsidRPr="009440DB" w:rsidRDefault="00342A5F" w:rsidP="008D3247">
      <w:pPr>
        <w:numPr>
          <w:ilvl w:val="0"/>
          <w:numId w:val="12"/>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w:t>
      </w:r>
      <w:r w:rsidRPr="009440DB">
        <w:rPr>
          <w:rFonts w:ascii="Calibri" w:eastAsia="Calibri" w:hAnsi="Calibri" w:cs="Arial"/>
          <w:b/>
          <w:bCs/>
          <w:sz w:val="24"/>
        </w:rPr>
        <w:t>arrows</w:t>
      </w:r>
      <w:r w:rsidRPr="009440DB">
        <w:rPr>
          <w:rFonts w:ascii="Calibri" w:eastAsia="Calibri" w:hAnsi="Calibri" w:cs="Arial"/>
          <w:sz w:val="24"/>
        </w:rPr>
        <w:t xml:space="preserve"> indicate the </w:t>
      </w:r>
      <w:r w:rsidRPr="009440DB">
        <w:rPr>
          <w:rFonts w:ascii="Calibri" w:eastAsia="Calibri" w:hAnsi="Calibri" w:cs="Arial"/>
          <w:b/>
          <w:bCs/>
          <w:sz w:val="24"/>
        </w:rPr>
        <w:t>flow</w:t>
      </w:r>
      <w:r w:rsidRPr="009440DB">
        <w:rPr>
          <w:rFonts w:ascii="Calibri" w:eastAsia="Calibri" w:hAnsi="Calibri" w:cs="Arial"/>
          <w:sz w:val="24"/>
        </w:rPr>
        <w:t xml:space="preserve"> of processes in the system.</w:t>
      </w:r>
    </w:p>
    <w:p w:rsidR="00876A18" w:rsidRPr="009440DB" w:rsidRDefault="002A295F" w:rsidP="008D3247">
      <w:pPr>
        <w:pStyle w:val="a4"/>
        <w:numPr>
          <w:ilvl w:val="0"/>
          <w:numId w:val="3"/>
        </w:numPr>
        <w:spacing w:line="360" w:lineRule="auto"/>
        <w:rPr>
          <w:sz w:val="24"/>
          <w:szCs w:val="28"/>
        </w:rPr>
      </w:pPr>
      <w:r w:rsidRPr="009440DB">
        <w:rPr>
          <w:sz w:val="24"/>
          <w:szCs w:val="28"/>
        </w:rPr>
        <w:t>Types of multithreading models (Section 4.3)</w:t>
      </w:r>
    </w:p>
    <w:p w:rsidR="00342A5F" w:rsidRPr="009440DB" w:rsidRDefault="00342A5F" w:rsidP="00342A5F">
      <w:pPr>
        <w:rPr>
          <w:sz w:val="32"/>
          <w:szCs w:val="32"/>
          <w:highlight w:val="lightGray"/>
        </w:rPr>
      </w:pPr>
    </w:p>
    <w:p w:rsidR="00342A5F" w:rsidRPr="009440DB" w:rsidRDefault="00342A5F" w:rsidP="00342A5F">
      <w:pPr>
        <w:rPr>
          <w:sz w:val="24"/>
          <w:szCs w:val="28"/>
        </w:rPr>
      </w:pPr>
      <w:r w:rsidRPr="009440DB">
        <w:rPr>
          <w:sz w:val="24"/>
          <w:szCs w:val="28"/>
        </w:rPr>
        <w:t xml:space="preserve">Support for threads may be provided either at the user level, for user threads (above the kernel), or by the kernel, for </w:t>
      </w:r>
      <w:r w:rsidRPr="009440DB">
        <w:rPr>
          <w:b/>
          <w:bCs/>
          <w:sz w:val="24"/>
          <w:szCs w:val="28"/>
        </w:rPr>
        <w:t>kernel threads</w:t>
      </w:r>
      <w:r w:rsidRPr="009440DB">
        <w:rPr>
          <w:sz w:val="24"/>
          <w:szCs w:val="28"/>
        </w:rPr>
        <w:t>.</w:t>
      </w:r>
    </w:p>
    <w:p w:rsidR="00342A5F" w:rsidRPr="009440DB" w:rsidRDefault="00342A5F" w:rsidP="00342A5F">
      <w:pPr>
        <w:rPr>
          <w:sz w:val="24"/>
          <w:szCs w:val="28"/>
        </w:rPr>
      </w:pPr>
      <w:r w:rsidRPr="009440DB">
        <w:rPr>
          <w:sz w:val="24"/>
          <w:szCs w:val="28"/>
        </w:rPr>
        <w:t>Virtually all contemporary operating systems-including Windows, Linux, Mac OS X, and Solaris support kernel threads.</w:t>
      </w:r>
    </w:p>
    <w:p w:rsidR="00342A5F" w:rsidRPr="009440DB" w:rsidRDefault="00342A5F" w:rsidP="00342A5F">
      <w:pPr>
        <w:rPr>
          <w:sz w:val="24"/>
          <w:szCs w:val="28"/>
        </w:rPr>
      </w:pPr>
      <w:r w:rsidRPr="009440DB">
        <w:rPr>
          <w:sz w:val="24"/>
          <w:szCs w:val="28"/>
        </w:rPr>
        <w:lastRenderedPageBreak/>
        <w:t>Three common ways of establishing a relationship between kernel and user thread:</w:t>
      </w:r>
    </w:p>
    <w:tbl>
      <w:tblPr>
        <w:tblStyle w:val="a6"/>
        <w:tblW w:w="0" w:type="auto"/>
        <w:tblLook w:val="04A0"/>
      </w:tblPr>
      <w:tblGrid>
        <w:gridCol w:w="2948"/>
        <w:gridCol w:w="3145"/>
        <w:gridCol w:w="2763"/>
      </w:tblGrid>
      <w:tr w:rsidR="009440DB" w:rsidRPr="009440DB" w:rsidTr="00342A5F">
        <w:tc>
          <w:tcPr>
            <w:tcW w:w="3167" w:type="dxa"/>
            <w:shd w:val="clear" w:color="auto" w:fill="auto"/>
          </w:tcPr>
          <w:p w:rsidR="00342A5F" w:rsidRPr="009440DB" w:rsidRDefault="00342A5F" w:rsidP="001E497E">
            <w:pPr>
              <w:rPr>
                <w:rFonts w:ascii="Agency FB" w:hAnsi="Agency FB"/>
                <w:sz w:val="32"/>
                <w:szCs w:val="32"/>
                <w:highlight w:val="darkCyan"/>
              </w:rPr>
            </w:pPr>
            <w:r w:rsidRPr="009440DB">
              <w:rPr>
                <w:rFonts w:ascii="Agency FB" w:hAnsi="Agency FB"/>
                <w:sz w:val="32"/>
                <w:szCs w:val="32"/>
                <w:highlight w:val="darkCyan"/>
              </w:rPr>
              <w:t>4.3.1 Many-to-One Model</w:t>
            </w:r>
          </w:p>
        </w:tc>
        <w:tc>
          <w:tcPr>
            <w:tcW w:w="3287" w:type="dxa"/>
            <w:shd w:val="clear" w:color="auto" w:fill="auto"/>
          </w:tcPr>
          <w:p w:rsidR="00342A5F" w:rsidRPr="009440DB" w:rsidRDefault="00342A5F" w:rsidP="001E497E">
            <w:pPr>
              <w:rPr>
                <w:rFonts w:ascii="Agency FB" w:hAnsi="Agency FB"/>
                <w:sz w:val="32"/>
                <w:szCs w:val="32"/>
                <w:highlight w:val="darkCyan"/>
              </w:rPr>
            </w:pPr>
            <w:r w:rsidRPr="009440DB">
              <w:rPr>
                <w:rFonts w:ascii="Agency FB" w:hAnsi="Agency FB"/>
                <w:sz w:val="32"/>
                <w:szCs w:val="32"/>
                <w:highlight w:val="darkCyan"/>
              </w:rPr>
              <w:t>4.3.2 One-to-One Model</w:t>
            </w:r>
          </w:p>
        </w:tc>
        <w:tc>
          <w:tcPr>
            <w:tcW w:w="3122" w:type="dxa"/>
            <w:shd w:val="clear" w:color="auto" w:fill="auto"/>
          </w:tcPr>
          <w:p w:rsidR="00342A5F" w:rsidRPr="009440DB" w:rsidRDefault="00342A5F" w:rsidP="001E497E">
            <w:pPr>
              <w:rPr>
                <w:sz w:val="24"/>
                <w:szCs w:val="24"/>
              </w:rPr>
            </w:pPr>
            <w:r w:rsidRPr="009440DB">
              <w:rPr>
                <w:rFonts w:ascii="Agency FB" w:hAnsi="Agency FB"/>
                <w:sz w:val="32"/>
                <w:szCs w:val="32"/>
                <w:highlight w:val="darkCyan"/>
              </w:rPr>
              <w:t>4.3.3 Many-to-Many Model</w:t>
            </w:r>
          </w:p>
        </w:tc>
      </w:tr>
      <w:tr w:rsidR="009440DB" w:rsidRPr="009440DB" w:rsidTr="001E497E">
        <w:tc>
          <w:tcPr>
            <w:tcW w:w="3167" w:type="dxa"/>
          </w:tcPr>
          <w:p w:rsidR="00342A5F" w:rsidRPr="009440DB" w:rsidRDefault="00342A5F" w:rsidP="001E497E">
            <w:pPr>
              <w:rPr>
                <w:sz w:val="24"/>
                <w:szCs w:val="24"/>
              </w:rPr>
            </w:pPr>
            <w:r w:rsidRPr="009440DB">
              <w:rPr>
                <w:sz w:val="24"/>
                <w:szCs w:val="24"/>
              </w:rPr>
              <w:t>The many-to-one model maps many user-level threads to one kernel thread.</w:t>
            </w:r>
          </w:p>
        </w:tc>
        <w:tc>
          <w:tcPr>
            <w:tcW w:w="3287" w:type="dxa"/>
          </w:tcPr>
          <w:p w:rsidR="00342A5F" w:rsidRPr="009440DB" w:rsidRDefault="00342A5F" w:rsidP="001E497E">
            <w:pPr>
              <w:rPr>
                <w:sz w:val="24"/>
                <w:szCs w:val="24"/>
              </w:rPr>
            </w:pPr>
            <w:r w:rsidRPr="009440DB">
              <w:rPr>
                <w:sz w:val="24"/>
                <w:szCs w:val="24"/>
              </w:rPr>
              <w:t>The one-to-one model maps each user thread to a kernel thread.</w:t>
            </w:r>
          </w:p>
        </w:tc>
        <w:tc>
          <w:tcPr>
            <w:tcW w:w="3122" w:type="dxa"/>
          </w:tcPr>
          <w:p w:rsidR="00342A5F" w:rsidRPr="009440DB" w:rsidRDefault="00342A5F" w:rsidP="001E497E">
            <w:pPr>
              <w:rPr>
                <w:sz w:val="24"/>
                <w:szCs w:val="24"/>
              </w:rPr>
            </w:pPr>
            <w:r w:rsidRPr="009440DB">
              <w:rPr>
                <w:sz w:val="24"/>
                <w:szCs w:val="24"/>
              </w:rPr>
              <w:t>The many-to-many model multiplexes many user-level threads to a smaller or equal number of kernel threads.</w:t>
            </w:r>
          </w:p>
        </w:tc>
      </w:tr>
      <w:tr w:rsidR="009440DB" w:rsidRPr="009440DB" w:rsidTr="001E497E">
        <w:tc>
          <w:tcPr>
            <w:tcW w:w="3167" w:type="dxa"/>
          </w:tcPr>
          <w:p w:rsidR="00342A5F" w:rsidRPr="009440DB" w:rsidRDefault="00342A5F" w:rsidP="001E497E">
            <w:pPr>
              <w:rPr>
                <w:sz w:val="24"/>
                <w:szCs w:val="24"/>
              </w:rPr>
            </w:pPr>
            <w:r w:rsidRPr="009440DB">
              <w:rPr>
                <w:sz w:val="24"/>
                <w:szCs w:val="24"/>
              </w:rPr>
              <w:t>Thread management is done by the thread library in user space, so it is efficient.</w:t>
            </w:r>
          </w:p>
          <w:p w:rsidR="00342A5F" w:rsidRPr="009440DB" w:rsidRDefault="00342A5F" w:rsidP="001E497E">
            <w:pPr>
              <w:rPr>
                <w:sz w:val="24"/>
                <w:szCs w:val="24"/>
              </w:rPr>
            </w:pPr>
            <w:r w:rsidRPr="009440DB">
              <w:rPr>
                <w:sz w:val="24"/>
                <w:szCs w:val="24"/>
              </w:rPr>
              <w:t xml:space="preserve">*Multiple threads are </w:t>
            </w:r>
            <w:r w:rsidRPr="009440DB">
              <w:rPr>
                <w:b/>
                <w:bCs/>
                <w:sz w:val="24"/>
                <w:szCs w:val="24"/>
              </w:rPr>
              <w:t>unable</w:t>
            </w:r>
            <w:r w:rsidRPr="009440DB">
              <w:rPr>
                <w:sz w:val="24"/>
                <w:szCs w:val="24"/>
              </w:rPr>
              <w:t xml:space="preserve"> to run in parallel on multicore systems.</w:t>
            </w:r>
          </w:p>
          <w:p w:rsidR="00342A5F" w:rsidRPr="009440DB" w:rsidRDefault="00342A5F" w:rsidP="001E497E">
            <w:pPr>
              <w:rPr>
                <w:sz w:val="24"/>
                <w:szCs w:val="24"/>
              </w:rPr>
            </w:pPr>
            <w:r w:rsidRPr="009440DB">
              <w:rPr>
                <w:sz w:val="24"/>
                <w:szCs w:val="24"/>
              </w:rPr>
              <w:t>Green threads- a thread library available for Solaris used this model.</w:t>
            </w:r>
          </w:p>
          <w:p w:rsidR="00342A5F" w:rsidRPr="009440DB" w:rsidRDefault="00342A5F" w:rsidP="001E497E">
            <w:pPr>
              <w:rPr>
                <w:sz w:val="24"/>
                <w:szCs w:val="24"/>
              </w:rPr>
            </w:pPr>
            <w:r w:rsidRPr="009440DB">
              <w:rPr>
                <w:sz w:val="24"/>
                <w:szCs w:val="24"/>
              </w:rPr>
              <w:t>*very few systems continue to use the model because of its inability to take advantage of multiple processing cores.</w:t>
            </w:r>
          </w:p>
          <w:p w:rsidR="00342A5F" w:rsidRPr="009440DB" w:rsidRDefault="00342A5F" w:rsidP="001E497E">
            <w:pPr>
              <w:rPr>
                <w:sz w:val="24"/>
                <w:szCs w:val="24"/>
              </w:rPr>
            </w:pPr>
          </w:p>
        </w:tc>
        <w:tc>
          <w:tcPr>
            <w:tcW w:w="3287" w:type="dxa"/>
          </w:tcPr>
          <w:p w:rsidR="00342A5F" w:rsidRPr="009440DB" w:rsidRDefault="00342A5F" w:rsidP="001E497E">
            <w:pPr>
              <w:rPr>
                <w:sz w:val="24"/>
                <w:szCs w:val="24"/>
              </w:rPr>
            </w:pPr>
            <w:r w:rsidRPr="009440DB">
              <w:rPr>
                <w:sz w:val="24"/>
                <w:szCs w:val="24"/>
              </w:rPr>
              <w:t xml:space="preserve">Provides </w:t>
            </w:r>
            <w:r w:rsidRPr="009440DB">
              <w:rPr>
                <w:b/>
                <w:bCs/>
                <w:sz w:val="24"/>
                <w:szCs w:val="24"/>
              </w:rPr>
              <w:t>moreconcurrency</w:t>
            </w:r>
            <w:r w:rsidRPr="009440DB">
              <w:rPr>
                <w:sz w:val="24"/>
                <w:szCs w:val="24"/>
              </w:rPr>
              <w:t xml:space="preserve"> than the many-to-one model by allowing another thread to run when a thread makes a blocking system call.</w:t>
            </w:r>
          </w:p>
          <w:p w:rsidR="00342A5F" w:rsidRPr="009440DB" w:rsidRDefault="00342A5F" w:rsidP="001E497E">
            <w:pPr>
              <w:rPr>
                <w:sz w:val="24"/>
                <w:szCs w:val="24"/>
              </w:rPr>
            </w:pPr>
            <w:r w:rsidRPr="009440DB">
              <w:rPr>
                <w:sz w:val="24"/>
                <w:szCs w:val="24"/>
              </w:rPr>
              <w:t>*</w:t>
            </w:r>
            <w:r w:rsidRPr="009440DB">
              <w:rPr>
                <w:b/>
                <w:bCs/>
                <w:sz w:val="24"/>
                <w:szCs w:val="24"/>
              </w:rPr>
              <w:t>allows</w:t>
            </w:r>
            <w:r w:rsidRPr="009440DB">
              <w:rPr>
                <w:sz w:val="24"/>
                <w:szCs w:val="24"/>
              </w:rPr>
              <w:t xml:space="preserve"> multiple threads to run in parallel on multiprocessors.</w:t>
            </w:r>
          </w:p>
          <w:p w:rsidR="00342A5F" w:rsidRPr="009440DB" w:rsidRDefault="00342A5F" w:rsidP="001E497E">
            <w:pPr>
              <w:rPr>
                <w:sz w:val="24"/>
                <w:szCs w:val="24"/>
              </w:rPr>
            </w:pPr>
            <w:r w:rsidRPr="009440DB">
              <w:rPr>
                <w:sz w:val="24"/>
                <w:szCs w:val="24"/>
              </w:rPr>
              <w:t>*The only drawback is that creating a user thread requires creating the corresponding kernel thread.</w:t>
            </w:r>
          </w:p>
        </w:tc>
        <w:tc>
          <w:tcPr>
            <w:tcW w:w="3122" w:type="dxa"/>
          </w:tcPr>
          <w:p w:rsidR="00342A5F" w:rsidRPr="009440DB" w:rsidRDefault="00342A5F" w:rsidP="001E497E">
            <w:pPr>
              <w:rPr>
                <w:sz w:val="24"/>
                <w:szCs w:val="24"/>
              </w:rPr>
            </w:pPr>
            <w:r w:rsidRPr="009440DB">
              <w:rPr>
                <w:sz w:val="24"/>
                <w:szCs w:val="24"/>
              </w:rPr>
              <w:t>the effect of this design on concurrency:</w:t>
            </w:r>
          </w:p>
          <w:p w:rsidR="00342A5F" w:rsidRPr="009440DB" w:rsidRDefault="00342A5F" w:rsidP="001E497E">
            <w:pPr>
              <w:rPr>
                <w:sz w:val="24"/>
                <w:szCs w:val="24"/>
              </w:rPr>
            </w:pPr>
            <w:r w:rsidRPr="009440DB">
              <w:rPr>
                <w:sz w:val="24"/>
                <w:szCs w:val="24"/>
              </w:rPr>
              <w:t xml:space="preserve">Developers can create as many user threads as necessary, and the corresponding kernel threads can run in parallel on a multiprocessor. Also, when a thread performs a blocking system call, the kernel can schedule another thread for </w:t>
            </w:r>
          </w:p>
          <w:p w:rsidR="00342A5F" w:rsidRPr="009440DB" w:rsidRDefault="00342A5F" w:rsidP="001E497E">
            <w:pPr>
              <w:rPr>
                <w:sz w:val="24"/>
                <w:szCs w:val="24"/>
              </w:rPr>
            </w:pPr>
            <w:r w:rsidRPr="009440DB">
              <w:rPr>
                <w:sz w:val="24"/>
                <w:szCs w:val="24"/>
              </w:rPr>
              <w:t>Execution.</w:t>
            </w:r>
          </w:p>
        </w:tc>
      </w:tr>
      <w:tr w:rsidR="009440DB" w:rsidRPr="009440DB" w:rsidTr="001E497E">
        <w:tc>
          <w:tcPr>
            <w:tcW w:w="3167" w:type="dxa"/>
          </w:tcPr>
          <w:p w:rsidR="00342A5F" w:rsidRPr="009440DB" w:rsidRDefault="00342A5F" w:rsidP="001E497E">
            <w:pPr>
              <w:rPr>
                <w:sz w:val="24"/>
                <w:szCs w:val="24"/>
              </w:rPr>
            </w:pPr>
            <w:r w:rsidRPr="009440DB">
              <w:rPr>
                <w:noProof/>
                <w:sz w:val="24"/>
              </w:rPr>
              <w:drawing>
                <wp:inline distT="0" distB="0" distL="0" distR="0">
                  <wp:extent cx="1819275" cy="20466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22752" cy="2050596"/>
                          </a:xfrm>
                          <a:prstGeom prst="rect">
                            <a:avLst/>
                          </a:prstGeom>
                        </pic:spPr>
                      </pic:pic>
                    </a:graphicData>
                  </a:graphic>
                </wp:inline>
              </w:drawing>
            </w:r>
          </w:p>
        </w:tc>
        <w:tc>
          <w:tcPr>
            <w:tcW w:w="3287" w:type="dxa"/>
          </w:tcPr>
          <w:p w:rsidR="00342A5F" w:rsidRPr="009440DB" w:rsidRDefault="00342A5F" w:rsidP="001E497E">
            <w:pPr>
              <w:rPr>
                <w:sz w:val="24"/>
                <w:szCs w:val="24"/>
              </w:rPr>
            </w:pPr>
            <w:r w:rsidRPr="009440DB">
              <w:rPr>
                <w:noProof/>
                <w:sz w:val="24"/>
              </w:rPr>
              <w:drawing>
                <wp:inline distT="0" distB="0" distL="0" distR="0">
                  <wp:extent cx="1950098"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9935" cy="1091327"/>
                          </a:xfrm>
                          <a:prstGeom prst="rect">
                            <a:avLst/>
                          </a:prstGeom>
                        </pic:spPr>
                      </pic:pic>
                    </a:graphicData>
                  </a:graphic>
                </wp:inline>
              </w:drawing>
            </w:r>
          </w:p>
        </w:tc>
        <w:tc>
          <w:tcPr>
            <w:tcW w:w="3122" w:type="dxa"/>
          </w:tcPr>
          <w:p w:rsidR="00342A5F" w:rsidRPr="009440DB" w:rsidRDefault="00342A5F" w:rsidP="001E497E">
            <w:pPr>
              <w:rPr>
                <w:sz w:val="24"/>
                <w:szCs w:val="24"/>
              </w:rPr>
            </w:pPr>
            <w:r w:rsidRPr="009440DB">
              <w:rPr>
                <w:noProof/>
                <w:sz w:val="24"/>
              </w:rPr>
              <w:drawing>
                <wp:inline distT="0" distB="0" distL="0" distR="0">
                  <wp:extent cx="1689789" cy="18192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9030" cy="1829224"/>
                          </a:xfrm>
                          <a:prstGeom prst="rect">
                            <a:avLst/>
                          </a:prstGeom>
                        </pic:spPr>
                      </pic:pic>
                    </a:graphicData>
                  </a:graphic>
                </wp:inline>
              </w:drawing>
            </w:r>
          </w:p>
        </w:tc>
      </w:tr>
    </w:tbl>
    <w:p w:rsidR="00342A5F" w:rsidRPr="009440DB" w:rsidRDefault="00342A5F" w:rsidP="00342A5F">
      <w:pPr>
        <w:rPr>
          <w:b/>
          <w:bCs/>
          <w:sz w:val="28"/>
          <w:szCs w:val="28"/>
        </w:rPr>
      </w:pPr>
      <w:r w:rsidRPr="009440DB">
        <w:rPr>
          <w:sz w:val="28"/>
          <w:szCs w:val="28"/>
        </w:rPr>
        <w:t xml:space="preserve">One variation on the many-to-many model still multiplexes many user level threads to a smaller or equal number of kernel threads but also allows a user-level thread to be bound to a kernel thread. This variation is sometimes referred to as the </w:t>
      </w:r>
      <w:r w:rsidRPr="009440DB">
        <w:rPr>
          <w:b/>
          <w:bCs/>
          <w:sz w:val="28"/>
          <w:szCs w:val="28"/>
        </w:rPr>
        <w:t>two-level model</w:t>
      </w:r>
    </w:p>
    <w:p w:rsidR="00342A5F" w:rsidRPr="009440DB" w:rsidRDefault="00342A5F" w:rsidP="00342A5F">
      <w:pPr>
        <w:rPr>
          <w:sz w:val="32"/>
          <w:szCs w:val="32"/>
        </w:rPr>
      </w:pPr>
      <w:r w:rsidRPr="009440DB">
        <w:rPr>
          <w:noProof/>
          <w:sz w:val="24"/>
          <w:szCs w:val="28"/>
        </w:rPr>
        <w:lastRenderedPageBreak/>
        <w:drawing>
          <wp:inline distT="0" distB="0" distL="0" distR="0">
            <wp:extent cx="2809875" cy="2171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9875" cy="2171700"/>
                    </a:xfrm>
                    <a:prstGeom prst="rect">
                      <a:avLst/>
                    </a:prstGeom>
                  </pic:spPr>
                </pic:pic>
              </a:graphicData>
            </a:graphic>
          </wp:inline>
        </w:drawing>
      </w:r>
    </w:p>
    <w:p w:rsidR="00342A5F" w:rsidRPr="009440DB" w:rsidRDefault="00342A5F" w:rsidP="00342A5F">
      <w:pPr>
        <w:rPr>
          <w:sz w:val="32"/>
          <w:szCs w:val="32"/>
        </w:rPr>
      </w:pPr>
    </w:p>
    <w:p w:rsidR="00342A5F" w:rsidRPr="009440DB" w:rsidRDefault="00342A5F" w:rsidP="00342A5F">
      <w:pPr>
        <w:pStyle w:val="a4"/>
        <w:spacing w:line="360" w:lineRule="auto"/>
        <w:rPr>
          <w:sz w:val="24"/>
          <w:szCs w:val="28"/>
        </w:rPr>
      </w:pPr>
    </w:p>
    <w:p w:rsidR="002A295F" w:rsidRPr="009440DB" w:rsidRDefault="002A295F" w:rsidP="008D3247">
      <w:pPr>
        <w:pStyle w:val="a4"/>
        <w:numPr>
          <w:ilvl w:val="0"/>
          <w:numId w:val="3"/>
        </w:numPr>
        <w:spacing w:line="360" w:lineRule="auto"/>
        <w:rPr>
          <w:sz w:val="24"/>
          <w:szCs w:val="28"/>
        </w:rPr>
      </w:pPr>
      <w:r w:rsidRPr="009440DB">
        <w:rPr>
          <w:sz w:val="24"/>
          <w:szCs w:val="28"/>
        </w:rPr>
        <w:t>Threads and Thread Library (Section 4.4)</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b/>
          <w:bCs/>
          <w:sz w:val="24"/>
        </w:rPr>
        <w:t>A thread library</w:t>
      </w:r>
      <w:r w:rsidRPr="009440DB">
        <w:rPr>
          <w:rFonts w:ascii="Calibri" w:eastAsia="Calibri" w:hAnsi="Calibri" w:cs="Arial"/>
          <w:sz w:val="24"/>
        </w:rPr>
        <w:t xml:space="preserve"> provides the programmer with an API for creating and managing threads.</w:t>
      </w:r>
    </w:p>
    <w:p w:rsidR="00342A5F" w:rsidRPr="009440DB" w:rsidRDefault="00342A5F" w:rsidP="00342A5F">
      <w:pPr>
        <w:spacing w:after="200" w:line="276" w:lineRule="auto"/>
        <w:rPr>
          <w:rFonts w:ascii="Calibri" w:eastAsia="Calibri" w:hAnsi="Calibri" w:cs="Arial"/>
          <w:b/>
          <w:bCs/>
          <w:sz w:val="24"/>
        </w:rPr>
      </w:pPr>
      <w:r w:rsidRPr="009440DB">
        <w:rPr>
          <w:rFonts w:ascii="Calibri" w:eastAsia="Calibri" w:hAnsi="Calibri" w:cs="Arial"/>
          <w:b/>
          <w:bCs/>
          <w:sz w:val="24"/>
        </w:rPr>
        <w:t>Two primary ways of implementing a thread library:</w:t>
      </w:r>
    </w:p>
    <w:p w:rsidR="00342A5F" w:rsidRPr="009440DB" w:rsidRDefault="00342A5F" w:rsidP="008D3247">
      <w:pPr>
        <w:numPr>
          <w:ilvl w:val="0"/>
          <w:numId w:val="13"/>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first approach is to provide a library </w:t>
      </w:r>
      <w:r w:rsidRPr="009440DB">
        <w:rPr>
          <w:rFonts w:ascii="Calibri" w:eastAsia="Calibri" w:hAnsi="Calibri" w:cs="Arial"/>
          <w:b/>
          <w:bCs/>
          <w:sz w:val="24"/>
        </w:rPr>
        <w:t>entirely in user space</w:t>
      </w:r>
      <w:r w:rsidRPr="009440DB">
        <w:rPr>
          <w:rFonts w:ascii="Calibri" w:eastAsia="Calibri" w:hAnsi="Calibri" w:cs="Arial"/>
          <w:sz w:val="24"/>
        </w:rPr>
        <w:t xml:space="preserve"> with no kernel support: All code and data structures for the library exist in user space. This means that invoking a function in the library results in a local function call in user space and not a system call</w:t>
      </w:r>
    </w:p>
    <w:p w:rsidR="00342A5F" w:rsidRPr="009440DB" w:rsidRDefault="00342A5F" w:rsidP="008D3247">
      <w:pPr>
        <w:numPr>
          <w:ilvl w:val="0"/>
          <w:numId w:val="13"/>
        </w:numPr>
        <w:spacing w:after="200" w:line="276" w:lineRule="auto"/>
        <w:contextualSpacing/>
        <w:rPr>
          <w:rFonts w:ascii="Calibri" w:eastAsia="Calibri" w:hAnsi="Calibri" w:cs="Arial"/>
          <w:sz w:val="24"/>
        </w:rPr>
      </w:pPr>
      <w:r w:rsidRPr="009440DB">
        <w:rPr>
          <w:rFonts w:ascii="Calibri" w:eastAsia="Calibri" w:hAnsi="Calibri" w:cs="Arial"/>
          <w:sz w:val="24"/>
        </w:rPr>
        <w:t>The second approach is to implement a kernel-level library supported directly by the operating system: code and data structures for the library exist in kernel space. Invoking a function in the API for the library typically results in a system call to the kernel.</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b/>
          <w:bCs/>
          <w:i/>
          <w:iCs/>
          <w:sz w:val="24"/>
        </w:rPr>
        <w:t>Three main thread libraries are in use today:</w:t>
      </w:r>
      <w:r w:rsidRPr="009440DB">
        <w:rPr>
          <w:rFonts w:ascii="Calibri" w:eastAsia="Calibri" w:hAnsi="Calibri" w:cs="Arial"/>
          <w:sz w:val="24"/>
        </w:rPr>
        <w:t xml:space="preserve"> POSIX </w:t>
      </w:r>
      <w:proofErr w:type="spellStart"/>
      <w:r w:rsidRPr="009440DB">
        <w:rPr>
          <w:rFonts w:ascii="Calibri" w:eastAsia="Calibri" w:hAnsi="Calibri" w:cs="Arial"/>
          <w:sz w:val="24"/>
        </w:rPr>
        <w:t>Pthreads</w:t>
      </w:r>
      <w:proofErr w:type="spellEnd"/>
      <w:r w:rsidRPr="009440DB">
        <w:rPr>
          <w:rFonts w:ascii="Calibri" w:eastAsia="Calibri" w:hAnsi="Calibri" w:cs="Arial"/>
          <w:sz w:val="24"/>
        </w:rPr>
        <w:t xml:space="preserve"> (kernel or user), Windows (kernel), and Java. </w:t>
      </w:r>
    </w:p>
    <w:p w:rsidR="00342A5F" w:rsidRPr="009440DB" w:rsidRDefault="00342A5F" w:rsidP="008D3247">
      <w:pPr>
        <w:numPr>
          <w:ilvl w:val="0"/>
          <w:numId w:val="15"/>
        </w:numPr>
        <w:spacing w:after="200" w:line="276" w:lineRule="auto"/>
        <w:contextualSpacing/>
        <w:rPr>
          <w:rFonts w:ascii="Calibri" w:eastAsia="Calibri" w:hAnsi="Calibri" w:cs="Arial"/>
          <w:sz w:val="24"/>
        </w:rPr>
      </w:pPr>
      <w:proofErr w:type="spellStart"/>
      <w:r w:rsidRPr="009440DB">
        <w:rPr>
          <w:rFonts w:ascii="Calibri" w:eastAsia="Calibri" w:hAnsi="Calibri" w:cs="Arial"/>
          <w:b/>
          <w:bCs/>
          <w:sz w:val="24"/>
        </w:rPr>
        <w:t>Pthreads</w:t>
      </w:r>
      <w:proofErr w:type="spellEnd"/>
      <w:r w:rsidRPr="009440DB">
        <w:rPr>
          <w:rFonts w:ascii="Calibri" w:eastAsia="Calibri" w:hAnsi="Calibri" w:cs="Arial"/>
          <w:sz w:val="24"/>
        </w:rPr>
        <w:t xml:space="preserve">, extension of the </w:t>
      </w:r>
      <w:r w:rsidRPr="009440DB">
        <w:rPr>
          <w:rFonts w:ascii="Calibri" w:eastAsia="Calibri" w:hAnsi="Calibri" w:cs="Arial"/>
          <w:b/>
          <w:bCs/>
          <w:sz w:val="24"/>
        </w:rPr>
        <w:t xml:space="preserve">POSIX </w:t>
      </w:r>
      <w:r w:rsidRPr="009440DB">
        <w:rPr>
          <w:rFonts w:ascii="Calibri" w:eastAsia="Calibri" w:hAnsi="Calibri" w:cs="Arial"/>
          <w:sz w:val="24"/>
        </w:rPr>
        <w:t>standard. Provided as either a user-level or a kernel-level library.</w:t>
      </w:r>
    </w:p>
    <w:p w:rsidR="00342A5F" w:rsidRPr="009440DB" w:rsidRDefault="00342A5F" w:rsidP="008D3247">
      <w:pPr>
        <w:numPr>
          <w:ilvl w:val="0"/>
          <w:numId w:val="15"/>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w:t>
      </w:r>
      <w:r w:rsidRPr="009440DB">
        <w:rPr>
          <w:rFonts w:ascii="Calibri" w:eastAsia="Calibri" w:hAnsi="Calibri" w:cs="Arial"/>
          <w:b/>
          <w:bCs/>
          <w:sz w:val="24"/>
        </w:rPr>
        <w:t>Java thread API</w:t>
      </w:r>
    </w:p>
    <w:p w:rsidR="00342A5F" w:rsidRPr="009440DB" w:rsidRDefault="00342A5F" w:rsidP="008D3247">
      <w:pPr>
        <w:numPr>
          <w:ilvl w:val="0"/>
          <w:numId w:val="18"/>
        </w:numPr>
        <w:spacing w:after="200" w:line="276" w:lineRule="auto"/>
        <w:contextualSpacing/>
        <w:rPr>
          <w:rFonts w:ascii="Calibri" w:eastAsia="Calibri" w:hAnsi="Calibri" w:cs="Arial"/>
          <w:sz w:val="24"/>
        </w:rPr>
      </w:pPr>
      <w:r w:rsidRPr="009440DB">
        <w:rPr>
          <w:rFonts w:ascii="Calibri" w:eastAsia="Calibri" w:hAnsi="Calibri" w:cs="Arial"/>
          <w:sz w:val="24"/>
        </w:rPr>
        <w:t>Implemented using a thread library available on the host system because in most instances the JVM is running on top of a host operating system.</w:t>
      </w:r>
    </w:p>
    <w:p w:rsidR="00342A5F" w:rsidRPr="009440DB" w:rsidRDefault="00342A5F" w:rsidP="008D3247">
      <w:pPr>
        <w:numPr>
          <w:ilvl w:val="0"/>
          <w:numId w:val="17"/>
        </w:numPr>
        <w:spacing w:after="200" w:line="276" w:lineRule="auto"/>
        <w:contextualSpacing/>
        <w:rPr>
          <w:rFonts w:ascii="Calibri" w:eastAsia="Calibri" w:hAnsi="Calibri" w:cs="Arial"/>
          <w:sz w:val="24"/>
        </w:rPr>
      </w:pPr>
      <w:r w:rsidRPr="009440DB">
        <w:rPr>
          <w:rFonts w:ascii="Calibri" w:eastAsia="Calibri" w:hAnsi="Calibri" w:cs="Arial"/>
          <w:sz w:val="24"/>
        </w:rPr>
        <w:t>Allows threads to be created and managed directly in Java programs.</w:t>
      </w:r>
    </w:p>
    <w:p w:rsidR="00342A5F" w:rsidRPr="009440DB" w:rsidRDefault="00342A5F" w:rsidP="008D3247">
      <w:pPr>
        <w:numPr>
          <w:ilvl w:val="0"/>
          <w:numId w:val="15"/>
        </w:numPr>
        <w:spacing w:after="200" w:line="276" w:lineRule="auto"/>
        <w:contextualSpacing/>
        <w:rPr>
          <w:rFonts w:ascii="Calibri" w:eastAsia="Calibri" w:hAnsi="Calibri" w:cs="Arial"/>
          <w:sz w:val="24"/>
        </w:rPr>
      </w:pPr>
      <w:r w:rsidRPr="009440DB">
        <w:rPr>
          <w:rFonts w:ascii="Calibri" w:eastAsia="Calibri" w:hAnsi="Calibri" w:cs="Arial"/>
          <w:b/>
          <w:bCs/>
          <w:i/>
          <w:iCs/>
          <w:sz w:val="24"/>
        </w:rPr>
        <w:t>The Windows thread</w:t>
      </w:r>
      <w:r w:rsidRPr="009440DB">
        <w:rPr>
          <w:rFonts w:ascii="Calibri" w:eastAsia="Calibri" w:hAnsi="Calibri" w:cs="Arial"/>
          <w:sz w:val="24"/>
        </w:rPr>
        <w:t xml:space="preserve"> library is </w:t>
      </w:r>
      <w:r w:rsidRPr="009440DB">
        <w:rPr>
          <w:rFonts w:ascii="Calibri" w:eastAsia="Calibri" w:hAnsi="Calibri" w:cs="Arial"/>
          <w:b/>
          <w:bCs/>
          <w:sz w:val="24"/>
        </w:rPr>
        <w:t>a kernel-level</w:t>
      </w:r>
      <w:r w:rsidRPr="009440DB">
        <w:rPr>
          <w:rFonts w:ascii="Calibri" w:eastAsia="Calibri" w:hAnsi="Calibri" w:cs="Arial"/>
          <w:sz w:val="24"/>
        </w:rPr>
        <w:t xml:space="preserve"> library available on Windows systems.</w:t>
      </w:r>
    </w:p>
    <w:p w:rsidR="00342A5F" w:rsidRPr="009440DB" w:rsidRDefault="00342A5F" w:rsidP="008D3247">
      <w:pPr>
        <w:numPr>
          <w:ilvl w:val="0"/>
          <w:numId w:val="15"/>
        </w:numPr>
        <w:spacing w:after="200" w:line="276" w:lineRule="auto"/>
        <w:contextualSpacing/>
        <w:rPr>
          <w:rFonts w:ascii="Calibri" w:eastAsia="Calibri" w:hAnsi="Calibri" w:cs="Arial"/>
          <w:sz w:val="24"/>
        </w:rPr>
      </w:pPr>
      <w:r w:rsidRPr="009440DB">
        <w:rPr>
          <w:rFonts w:ascii="Calibri" w:eastAsia="Calibri" w:hAnsi="Calibri" w:cs="Arial"/>
          <w:sz w:val="24"/>
        </w:rPr>
        <w:lastRenderedPageBreak/>
        <w:t xml:space="preserve">This means that on Windows systems, Java threads are typically implemented using the Windows API; UNIX and Linux systems often use </w:t>
      </w:r>
      <w:proofErr w:type="spellStart"/>
      <w:r w:rsidRPr="009440DB">
        <w:rPr>
          <w:rFonts w:ascii="Calibri" w:eastAsia="Calibri" w:hAnsi="Calibri" w:cs="Arial"/>
          <w:sz w:val="24"/>
        </w:rPr>
        <w:t>Pthreads</w:t>
      </w:r>
      <w:proofErr w:type="spellEnd"/>
      <w:r w:rsidRPr="009440DB">
        <w:rPr>
          <w:rFonts w:ascii="Calibri" w:eastAsia="Calibri" w:hAnsi="Calibri" w:cs="Arial"/>
          <w:sz w:val="24"/>
        </w:rPr>
        <w:t>.</w:t>
      </w:r>
    </w:p>
    <w:p w:rsidR="00342A5F" w:rsidRPr="009440DB" w:rsidRDefault="00342A5F" w:rsidP="00342A5F">
      <w:pPr>
        <w:spacing w:after="200" w:line="276" w:lineRule="auto"/>
        <w:ind w:left="720"/>
        <w:contextualSpacing/>
        <w:rPr>
          <w:rFonts w:ascii="Calibri" w:eastAsia="Calibri" w:hAnsi="Calibri" w:cs="Arial"/>
          <w:sz w:val="24"/>
        </w:rPr>
      </w:pPr>
    </w:p>
    <w:p w:rsidR="00342A5F" w:rsidRPr="009440DB" w:rsidRDefault="00342A5F" w:rsidP="008D3247">
      <w:pPr>
        <w:numPr>
          <w:ilvl w:val="0"/>
          <w:numId w:val="15"/>
        </w:numPr>
        <w:spacing w:after="200" w:line="276" w:lineRule="auto"/>
        <w:contextualSpacing/>
        <w:rPr>
          <w:rFonts w:ascii="Calibri" w:eastAsia="Calibri" w:hAnsi="Calibri" w:cs="Arial"/>
          <w:sz w:val="24"/>
        </w:rPr>
      </w:pPr>
      <w:r w:rsidRPr="009440DB">
        <w:rPr>
          <w:rFonts w:ascii="Calibri" w:eastAsia="Calibri" w:hAnsi="Calibri" w:cs="Arial"/>
          <w:b/>
          <w:bCs/>
          <w:sz w:val="24"/>
        </w:rPr>
        <w:t>For POSIX and Windows threading</w:t>
      </w:r>
      <w:r w:rsidRPr="009440DB">
        <w:rPr>
          <w:rFonts w:ascii="Calibri" w:eastAsia="Calibri" w:hAnsi="Calibri" w:cs="Arial"/>
          <w:sz w:val="24"/>
        </w:rPr>
        <w:t xml:space="preserve">, any data </w:t>
      </w:r>
      <w:r w:rsidRPr="009440DB">
        <w:rPr>
          <w:rFonts w:ascii="Calibri" w:eastAsia="Calibri" w:hAnsi="Calibri" w:cs="Arial"/>
          <w:b/>
          <w:bCs/>
          <w:sz w:val="24"/>
        </w:rPr>
        <w:t>declared globally</w:t>
      </w:r>
      <w:r w:rsidRPr="009440DB">
        <w:rPr>
          <w:rFonts w:ascii="Calibri" w:eastAsia="Calibri" w:hAnsi="Calibri" w:cs="Arial"/>
          <w:sz w:val="24"/>
        </w:rPr>
        <w:t>—that is, declared outside of any function—are shared among all threads belonging to the same process.</w:t>
      </w:r>
    </w:p>
    <w:p w:rsidR="00342A5F" w:rsidRPr="009440DB" w:rsidRDefault="00342A5F" w:rsidP="00342A5F">
      <w:pPr>
        <w:spacing w:after="200" w:line="276" w:lineRule="auto"/>
        <w:ind w:left="720"/>
        <w:contextualSpacing/>
        <w:rPr>
          <w:rFonts w:ascii="Calibri" w:eastAsia="Calibri" w:hAnsi="Calibri" w:cs="Arial"/>
          <w:sz w:val="24"/>
        </w:rPr>
      </w:pPr>
    </w:p>
    <w:p w:rsidR="00342A5F" w:rsidRPr="009440DB" w:rsidRDefault="00342A5F" w:rsidP="008D3247">
      <w:pPr>
        <w:numPr>
          <w:ilvl w:val="0"/>
          <w:numId w:val="15"/>
        </w:numPr>
        <w:spacing w:after="200" w:line="276" w:lineRule="auto"/>
        <w:contextualSpacing/>
        <w:rPr>
          <w:rFonts w:ascii="Calibri" w:eastAsia="Calibri" w:hAnsi="Calibri" w:cs="Arial"/>
          <w:sz w:val="24"/>
        </w:rPr>
      </w:pPr>
      <w:r w:rsidRPr="009440DB">
        <w:rPr>
          <w:rFonts w:ascii="Calibri" w:eastAsia="Calibri" w:hAnsi="Calibri" w:cs="Arial"/>
          <w:sz w:val="24"/>
        </w:rPr>
        <w:t xml:space="preserve"> Because Java has </w:t>
      </w:r>
      <w:r w:rsidRPr="009440DB">
        <w:rPr>
          <w:rFonts w:ascii="Calibri" w:eastAsia="Calibri" w:hAnsi="Calibri" w:cs="Arial"/>
          <w:b/>
          <w:bCs/>
          <w:sz w:val="24"/>
        </w:rPr>
        <w:t>no notion of global data</w:t>
      </w:r>
      <w:r w:rsidRPr="009440DB">
        <w:rPr>
          <w:rFonts w:ascii="Calibri" w:eastAsia="Calibri" w:hAnsi="Calibri" w:cs="Arial"/>
          <w:sz w:val="24"/>
        </w:rPr>
        <w:t xml:space="preserve">, access to shared data </w:t>
      </w:r>
      <w:r w:rsidRPr="009440DB">
        <w:rPr>
          <w:rFonts w:ascii="Calibri" w:eastAsia="Calibri" w:hAnsi="Calibri" w:cs="Arial"/>
          <w:b/>
          <w:bCs/>
          <w:sz w:val="24"/>
        </w:rPr>
        <w:t>must be explicitlyarranged</w:t>
      </w:r>
      <w:r w:rsidRPr="009440DB">
        <w:rPr>
          <w:rFonts w:ascii="Calibri" w:eastAsia="Calibri" w:hAnsi="Calibri" w:cs="Arial"/>
          <w:sz w:val="24"/>
        </w:rPr>
        <w:t xml:space="preserve"> between threads. Data declared local to a function are typically stored on the stack.</w:t>
      </w:r>
    </w:p>
    <w:p w:rsidR="00342A5F" w:rsidRPr="009440DB" w:rsidRDefault="00342A5F" w:rsidP="00342A5F">
      <w:pPr>
        <w:spacing w:after="200" w:line="276" w:lineRule="auto"/>
        <w:ind w:left="720"/>
        <w:contextualSpacing/>
        <w:rPr>
          <w:rFonts w:ascii="Calibri" w:eastAsia="Calibri" w:hAnsi="Calibri" w:cs="Arial"/>
          <w:sz w:val="24"/>
        </w:rPr>
      </w:pPr>
    </w:p>
    <w:p w:rsidR="00342A5F" w:rsidRPr="009440DB" w:rsidRDefault="00342A5F" w:rsidP="008D3247">
      <w:pPr>
        <w:numPr>
          <w:ilvl w:val="0"/>
          <w:numId w:val="17"/>
        </w:numPr>
        <w:spacing w:after="200" w:line="276" w:lineRule="auto"/>
        <w:contextualSpacing/>
        <w:rPr>
          <w:rFonts w:ascii="Calibri" w:eastAsia="Calibri" w:hAnsi="Calibri" w:cs="Arial"/>
          <w:sz w:val="24"/>
        </w:rPr>
      </w:pPr>
      <w:r w:rsidRPr="009440DB">
        <w:rPr>
          <w:rFonts w:ascii="Calibri" w:eastAsia="Calibri" w:hAnsi="Calibri" w:cs="Arial"/>
          <w:sz w:val="24"/>
        </w:rPr>
        <w:t>Since each thread has its own stack, each thread has its own copy of local data.</w:t>
      </w:r>
    </w:p>
    <w:p w:rsidR="00342A5F" w:rsidRPr="009440DB" w:rsidRDefault="00342A5F" w:rsidP="00342A5F">
      <w:pPr>
        <w:spacing w:after="200" w:line="276" w:lineRule="auto"/>
        <w:rPr>
          <w:rFonts w:ascii="Calibri" w:eastAsia="Calibri" w:hAnsi="Calibri" w:cs="Arial"/>
          <w:b/>
          <w:bCs/>
          <w:sz w:val="28"/>
          <w:szCs w:val="28"/>
        </w:rPr>
      </w:pPr>
      <w:r w:rsidRPr="009440DB">
        <w:rPr>
          <w:rFonts w:ascii="Calibri" w:eastAsia="Calibri" w:hAnsi="Calibri" w:cs="Arial"/>
          <w:b/>
          <w:bCs/>
          <w:sz w:val="28"/>
          <w:szCs w:val="28"/>
        </w:rPr>
        <w:t>Two general strategies for creating multiple threads:</w:t>
      </w:r>
    </w:p>
    <w:p w:rsidR="00342A5F" w:rsidRPr="009440DB" w:rsidRDefault="00342A5F" w:rsidP="008D3247">
      <w:pPr>
        <w:numPr>
          <w:ilvl w:val="0"/>
          <w:numId w:val="14"/>
        </w:numPr>
        <w:spacing w:after="200" w:line="276" w:lineRule="auto"/>
        <w:contextualSpacing/>
        <w:rPr>
          <w:rFonts w:ascii="Calibri" w:eastAsia="Calibri" w:hAnsi="Calibri" w:cs="Arial"/>
          <w:sz w:val="24"/>
        </w:rPr>
      </w:pPr>
      <w:r w:rsidRPr="009440DB">
        <w:rPr>
          <w:rFonts w:ascii="Calibri" w:eastAsia="Calibri" w:hAnsi="Calibri" w:cs="Arial"/>
          <w:b/>
          <w:bCs/>
          <w:sz w:val="28"/>
          <w:szCs w:val="28"/>
        </w:rPr>
        <w:t>Asynchronous</w:t>
      </w:r>
      <w:r w:rsidRPr="009440DB">
        <w:rPr>
          <w:rFonts w:ascii="Calibri" w:eastAsia="Calibri" w:hAnsi="Calibri" w:cs="Arial"/>
          <w:sz w:val="24"/>
        </w:rPr>
        <w:t>threading: once the parent creates a child thread, the parent resumes its execution, so that the parent and child execute concurrently.</w:t>
      </w:r>
    </w:p>
    <w:p w:rsidR="00342A5F" w:rsidRPr="009440DB" w:rsidRDefault="00342A5F" w:rsidP="008D3247">
      <w:pPr>
        <w:numPr>
          <w:ilvl w:val="0"/>
          <w:numId w:val="14"/>
        </w:numPr>
        <w:spacing w:after="200" w:line="276" w:lineRule="auto"/>
        <w:contextualSpacing/>
        <w:rPr>
          <w:rFonts w:ascii="Calibri" w:eastAsia="Calibri" w:hAnsi="Calibri" w:cs="Arial"/>
          <w:sz w:val="24"/>
        </w:rPr>
      </w:pPr>
      <w:r w:rsidRPr="009440DB">
        <w:rPr>
          <w:rFonts w:ascii="Calibri" w:eastAsia="Calibri" w:hAnsi="Calibri" w:cs="Arial"/>
          <w:sz w:val="24"/>
        </w:rPr>
        <w:t xml:space="preserve">Each thread runs </w:t>
      </w:r>
      <w:r w:rsidRPr="009440DB">
        <w:rPr>
          <w:rFonts w:ascii="Calibri" w:eastAsia="Calibri" w:hAnsi="Calibri" w:cs="Arial"/>
          <w:b/>
          <w:bCs/>
          <w:sz w:val="24"/>
        </w:rPr>
        <w:t>independently</w:t>
      </w:r>
      <w:r w:rsidRPr="009440DB">
        <w:rPr>
          <w:rFonts w:ascii="Calibri" w:eastAsia="Calibri" w:hAnsi="Calibri" w:cs="Arial"/>
          <w:sz w:val="24"/>
        </w:rPr>
        <w:t xml:space="preserve"> of every other thread, and the parent thread need not know when its child terminates.</w:t>
      </w:r>
    </w:p>
    <w:p w:rsidR="00342A5F" w:rsidRPr="009440DB" w:rsidRDefault="00342A5F" w:rsidP="008D3247">
      <w:pPr>
        <w:numPr>
          <w:ilvl w:val="0"/>
          <w:numId w:val="14"/>
        </w:numPr>
        <w:spacing w:after="200" w:line="276" w:lineRule="auto"/>
        <w:contextualSpacing/>
        <w:rPr>
          <w:rFonts w:ascii="Calibri" w:eastAsia="Calibri" w:hAnsi="Calibri" w:cs="Arial"/>
          <w:sz w:val="24"/>
        </w:rPr>
      </w:pPr>
      <w:r w:rsidRPr="009440DB">
        <w:rPr>
          <w:rFonts w:ascii="Calibri" w:eastAsia="Calibri" w:hAnsi="Calibri" w:cs="Arial"/>
          <w:b/>
          <w:bCs/>
          <w:sz w:val="24"/>
        </w:rPr>
        <w:t>Little</w:t>
      </w:r>
      <w:r w:rsidRPr="009440DB">
        <w:rPr>
          <w:rFonts w:ascii="Calibri" w:eastAsia="Calibri" w:hAnsi="Calibri" w:cs="Arial"/>
          <w:sz w:val="24"/>
        </w:rPr>
        <w:t xml:space="preserve"> data sharing between threads.</w:t>
      </w:r>
    </w:p>
    <w:p w:rsidR="00342A5F" w:rsidRPr="009440DB" w:rsidRDefault="00342A5F" w:rsidP="008D3247">
      <w:pPr>
        <w:numPr>
          <w:ilvl w:val="0"/>
          <w:numId w:val="16"/>
        </w:numPr>
        <w:spacing w:after="200" w:line="276" w:lineRule="auto"/>
        <w:contextualSpacing/>
        <w:rPr>
          <w:rFonts w:ascii="Calibri" w:eastAsia="Calibri" w:hAnsi="Calibri" w:cs="Arial"/>
          <w:sz w:val="24"/>
        </w:rPr>
      </w:pPr>
      <w:r w:rsidRPr="009440DB">
        <w:rPr>
          <w:rFonts w:ascii="Calibri" w:eastAsia="Calibri" w:hAnsi="Calibri" w:cs="Arial"/>
          <w:b/>
          <w:bCs/>
          <w:sz w:val="28"/>
          <w:szCs w:val="28"/>
        </w:rPr>
        <w:t>Synchronous</w:t>
      </w:r>
      <w:r w:rsidRPr="009440DB">
        <w:rPr>
          <w:rFonts w:ascii="Calibri" w:eastAsia="Calibri" w:hAnsi="Calibri" w:cs="Arial"/>
          <w:sz w:val="24"/>
        </w:rPr>
        <w:t xml:space="preserve">threading occurs when the parent thread creates one or more children and then must wait for all of its children to terminate before it resumes-the so-called </w:t>
      </w:r>
      <w:r w:rsidRPr="009440DB">
        <w:rPr>
          <w:rFonts w:ascii="Calibri" w:eastAsia="Calibri" w:hAnsi="Calibri" w:cs="Arial"/>
          <w:b/>
          <w:bCs/>
          <w:sz w:val="24"/>
        </w:rPr>
        <w:t>fork-join strategy.</w:t>
      </w:r>
    </w:p>
    <w:p w:rsidR="00342A5F" w:rsidRPr="009440DB" w:rsidRDefault="00342A5F" w:rsidP="008D3247">
      <w:pPr>
        <w:numPr>
          <w:ilvl w:val="0"/>
          <w:numId w:val="16"/>
        </w:numPr>
        <w:spacing w:after="200" w:line="276" w:lineRule="auto"/>
        <w:contextualSpacing/>
        <w:rPr>
          <w:rFonts w:ascii="Calibri" w:eastAsia="Calibri" w:hAnsi="Calibri" w:cs="Arial"/>
          <w:sz w:val="24"/>
        </w:rPr>
      </w:pPr>
      <w:r w:rsidRPr="009440DB">
        <w:rPr>
          <w:rFonts w:ascii="Calibri" w:eastAsia="Calibri" w:hAnsi="Calibri" w:cs="Arial"/>
          <w:b/>
          <w:bCs/>
          <w:sz w:val="24"/>
        </w:rPr>
        <w:t>Significant</w:t>
      </w:r>
      <w:r w:rsidRPr="009440DB">
        <w:rPr>
          <w:rFonts w:ascii="Calibri" w:eastAsia="Calibri" w:hAnsi="Calibri" w:cs="Arial"/>
          <w:sz w:val="24"/>
        </w:rPr>
        <w:t xml:space="preserve"> data sharing among threads.</w:t>
      </w:r>
    </w:p>
    <w:p w:rsidR="00342A5F" w:rsidRPr="009440DB" w:rsidRDefault="00342A5F" w:rsidP="00342A5F">
      <w:pPr>
        <w:pStyle w:val="a4"/>
        <w:spacing w:line="360" w:lineRule="auto"/>
        <w:rPr>
          <w:sz w:val="24"/>
          <w:szCs w:val="28"/>
        </w:rPr>
      </w:pPr>
    </w:p>
    <w:p w:rsidR="009778C6" w:rsidRPr="009440DB" w:rsidRDefault="002A295F" w:rsidP="008D3247">
      <w:pPr>
        <w:pStyle w:val="a4"/>
        <w:numPr>
          <w:ilvl w:val="0"/>
          <w:numId w:val="3"/>
        </w:numPr>
        <w:spacing w:line="360" w:lineRule="auto"/>
        <w:rPr>
          <w:sz w:val="24"/>
          <w:szCs w:val="28"/>
        </w:rPr>
      </w:pPr>
      <w:r w:rsidRPr="009440DB">
        <w:rPr>
          <w:sz w:val="24"/>
          <w:szCs w:val="28"/>
        </w:rPr>
        <w:t xml:space="preserve">Definition of </w:t>
      </w:r>
      <w:r w:rsidR="006756E0" w:rsidRPr="009440DB">
        <w:rPr>
          <w:sz w:val="24"/>
          <w:szCs w:val="28"/>
        </w:rPr>
        <w:t>Throughput</w:t>
      </w:r>
      <w:r w:rsidRPr="009440DB">
        <w:rPr>
          <w:sz w:val="24"/>
          <w:szCs w:val="28"/>
        </w:rPr>
        <w:t xml:space="preserve"> (Section 5.2)</w:t>
      </w:r>
    </w:p>
    <w:p w:rsidR="00342A5F" w:rsidRPr="009440DB" w:rsidRDefault="00342A5F" w:rsidP="00342A5F">
      <w:pPr>
        <w:rPr>
          <w:sz w:val="24"/>
          <w:szCs w:val="28"/>
        </w:rPr>
      </w:pPr>
      <w:r w:rsidRPr="009440DB">
        <w:rPr>
          <w:b/>
          <w:bCs/>
          <w:sz w:val="24"/>
          <w:szCs w:val="28"/>
        </w:rPr>
        <w:t>Throughput</w:t>
      </w:r>
      <w:r w:rsidRPr="009440DB">
        <w:rPr>
          <w:sz w:val="24"/>
          <w:szCs w:val="28"/>
        </w:rPr>
        <w:t>. If the CPU is busy executing processes, then work is being done. One measure of work is the number of processes that are completed per time unit, called throughput. For long processes, this rate may be one process per hour; for short transactions, it may be ten processes per second.</w:t>
      </w:r>
    </w:p>
    <w:p w:rsidR="00342A5F" w:rsidRPr="009440DB" w:rsidRDefault="00342A5F" w:rsidP="00342A5F">
      <w:pPr>
        <w:pStyle w:val="a4"/>
        <w:spacing w:line="360" w:lineRule="auto"/>
        <w:rPr>
          <w:sz w:val="24"/>
          <w:szCs w:val="28"/>
        </w:rPr>
      </w:pPr>
    </w:p>
    <w:p w:rsidR="00342A5F" w:rsidRPr="009440DB" w:rsidRDefault="00342A5F" w:rsidP="008D3247">
      <w:pPr>
        <w:pStyle w:val="a4"/>
        <w:numPr>
          <w:ilvl w:val="0"/>
          <w:numId w:val="3"/>
        </w:numPr>
        <w:spacing w:line="360" w:lineRule="auto"/>
        <w:rPr>
          <w:sz w:val="24"/>
          <w:szCs w:val="28"/>
        </w:rPr>
      </w:pPr>
    </w:p>
    <w:p w:rsidR="00674AE9" w:rsidRPr="009440DB" w:rsidRDefault="00342A5F" w:rsidP="008D3247">
      <w:pPr>
        <w:pStyle w:val="a4"/>
        <w:numPr>
          <w:ilvl w:val="0"/>
          <w:numId w:val="3"/>
        </w:numPr>
        <w:spacing w:line="360" w:lineRule="auto"/>
        <w:rPr>
          <w:sz w:val="24"/>
          <w:szCs w:val="28"/>
        </w:rPr>
      </w:pPr>
      <w:r w:rsidRPr="009440DB">
        <w:rPr>
          <w:sz w:val="24"/>
          <w:szCs w:val="28"/>
        </w:rPr>
        <w:t>Time Sharing (Section 5.7</w:t>
      </w:r>
    </w:p>
    <w:p w:rsidR="00342A5F" w:rsidRPr="009440DB" w:rsidRDefault="00342A5F" w:rsidP="00342A5F">
      <w:pPr>
        <w:rPr>
          <w:sz w:val="24"/>
          <w:szCs w:val="28"/>
        </w:rPr>
      </w:pPr>
      <w:r w:rsidRPr="009440DB">
        <w:rPr>
          <w:sz w:val="24"/>
          <w:szCs w:val="28"/>
        </w:rPr>
        <w:t xml:space="preserve">Solaris uses priority-based thread scheduling. Each thread belongs to one of six classes: </w:t>
      </w:r>
    </w:p>
    <w:p w:rsidR="00342A5F" w:rsidRPr="009440DB" w:rsidRDefault="00342A5F" w:rsidP="00342A5F">
      <w:pPr>
        <w:rPr>
          <w:sz w:val="24"/>
          <w:szCs w:val="28"/>
        </w:rPr>
      </w:pPr>
      <w:r w:rsidRPr="009440DB">
        <w:rPr>
          <w:sz w:val="24"/>
          <w:szCs w:val="28"/>
        </w:rPr>
        <w:t xml:space="preserve">1. Tune sharing (TS) </w:t>
      </w:r>
    </w:p>
    <w:p w:rsidR="00342A5F" w:rsidRPr="009440DB" w:rsidRDefault="00342A5F" w:rsidP="00342A5F">
      <w:pPr>
        <w:rPr>
          <w:sz w:val="24"/>
          <w:szCs w:val="28"/>
        </w:rPr>
      </w:pPr>
      <w:r w:rsidRPr="009440DB">
        <w:rPr>
          <w:sz w:val="24"/>
          <w:szCs w:val="28"/>
        </w:rPr>
        <w:t xml:space="preserve">2. Interactive (IA) </w:t>
      </w:r>
    </w:p>
    <w:p w:rsidR="00342A5F" w:rsidRPr="009440DB" w:rsidRDefault="00342A5F" w:rsidP="00342A5F">
      <w:pPr>
        <w:rPr>
          <w:sz w:val="24"/>
          <w:szCs w:val="28"/>
        </w:rPr>
      </w:pPr>
      <w:r w:rsidRPr="009440DB">
        <w:rPr>
          <w:sz w:val="24"/>
          <w:szCs w:val="28"/>
        </w:rPr>
        <w:lastRenderedPageBreak/>
        <w:t xml:space="preserve">3. Real time (RT) </w:t>
      </w:r>
    </w:p>
    <w:p w:rsidR="00342A5F" w:rsidRPr="009440DB" w:rsidRDefault="00342A5F" w:rsidP="00342A5F">
      <w:pPr>
        <w:rPr>
          <w:sz w:val="24"/>
          <w:szCs w:val="28"/>
        </w:rPr>
      </w:pPr>
      <w:r w:rsidRPr="009440DB">
        <w:rPr>
          <w:sz w:val="24"/>
          <w:szCs w:val="28"/>
        </w:rPr>
        <w:t xml:space="preserve">4. System (SYS) </w:t>
      </w:r>
    </w:p>
    <w:p w:rsidR="00342A5F" w:rsidRPr="009440DB" w:rsidRDefault="00342A5F" w:rsidP="00342A5F">
      <w:pPr>
        <w:rPr>
          <w:sz w:val="24"/>
          <w:szCs w:val="28"/>
        </w:rPr>
      </w:pPr>
      <w:r w:rsidRPr="009440DB">
        <w:rPr>
          <w:sz w:val="24"/>
          <w:szCs w:val="28"/>
        </w:rPr>
        <w:t xml:space="preserve">5. Fair share (FSS) </w:t>
      </w:r>
    </w:p>
    <w:p w:rsidR="00342A5F" w:rsidRPr="009440DB" w:rsidRDefault="00342A5F" w:rsidP="00342A5F">
      <w:pPr>
        <w:rPr>
          <w:sz w:val="24"/>
          <w:szCs w:val="28"/>
        </w:rPr>
      </w:pPr>
      <w:r w:rsidRPr="009440DB">
        <w:rPr>
          <w:sz w:val="24"/>
          <w:szCs w:val="28"/>
        </w:rPr>
        <w:t>6.  Fixed priority (FP)</w:t>
      </w:r>
    </w:p>
    <w:p w:rsidR="00342A5F" w:rsidRPr="009440DB" w:rsidRDefault="00342A5F" w:rsidP="00342A5F">
      <w:pPr>
        <w:rPr>
          <w:sz w:val="24"/>
          <w:szCs w:val="28"/>
        </w:rPr>
      </w:pPr>
      <w:r w:rsidRPr="009440DB">
        <w:rPr>
          <w:sz w:val="24"/>
          <w:szCs w:val="28"/>
        </w:rPr>
        <w:t>Within each class there are different priorities and different scheduling algorithms.</w:t>
      </w:r>
    </w:p>
    <w:p w:rsidR="00342A5F" w:rsidRPr="009440DB" w:rsidRDefault="00342A5F" w:rsidP="008D3247">
      <w:pPr>
        <w:pStyle w:val="a4"/>
        <w:numPr>
          <w:ilvl w:val="0"/>
          <w:numId w:val="19"/>
        </w:numPr>
        <w:spacing w:after="200" w:line="276" w:lineRule="auto"/>
        <w:rPr>
          <w:sz w:val="24"/>
          <w:szCs w:val="28"/>
        </w:rPr>
      </w:pPr>
      <w:r w:rsidRPr="009440DB">
        <w:rPr>
          <w:sz w:val="24"/>
          <w:szCs w:val="28"/>
        </w:rPr>
        <w:t xml:space="preserve">The </w:t>
      </w:r>
      <w:r w:rsidRPr="009440DB">
        <w:rPr>
          <w:b/>
          <w:bCs/>
          <w:sz w:val="24"/>
          <w:szCs w:val="28"/>
        </w:rPr>
        <w:t>default scheduling class</w:t>
      </w:r>
      <w:r w:rsidRPr="009440DB">
        <w:rPr>
          <w:sz w:val="24"/>
          <w:szCs w:val="28"/>
        </w:rPr>
        <w:t xml:space="preserve"> for a process is time sharing.</w:t>
      </w:r>
    </w:p>
    <w:p w:rsidR="00342A5F" w:rsidRPr="009440DB" w:rsidRDefault="00342A5F" w:rsidP="008D3247">
      <w:pPr>
        <w:pStyle w:val="a4"/>
        <w:numPr>
          <w:ilvl w:val="0"/>
          <w:numId w:val="19"/>
        </w:numPr>
        <w:spacing w:after="200" w:line="276" w:lineRule="auto"/>
        <w:rPr>
          <w:sz w:val="24"/>
          <w:szCs w:val="28"/>
        </w:rPr>
      </w:pPr>
      <w:r w:rsidRPr="009440DB">
        <w:rPr>
          <w:b/>
          <w:bCs/>
          <w:sz w:val="24"/>
          <w:szCs w:val="28"/>
        </w:rPr>
        <w:t>The scheduling policy</w:t>
      </w:r>
      <w:r w:rsidRPr="009440DB">
        <w:rPr>
          <w:sz w:val="24"/>
          <w:szCs w:val="28"/>
        </w:rPr>
        <w:t xml:space="preserve"> for the time-sharing class dynamically alters priorities and assigns time slices of different lengths using a multilevel feedback queue.</w:t>
      </w:r>
    </w:p>
    <w:p w:rsidR="00342A5F" w:rsidRPr="009440DB" w:rsidRDefault="00342A5F" w:rsidP="008D3247">
      <w:pPr>
        <w:pStyle w:val="a4"/>
        <w:numPr>
          <w:ilvl w:val="0"/>
          <w:numId w:val="19"/>
        </w:numPr>
        <w:spacing w:after="200" w:line="276" w:lineRule="auto"/>
        <w:rPr>
          <w:sz w:val="24"/>
          <w:szCs w:val="28"/>
        </w:rPr>
      </w:pPr>
      <w:r w:rsidRPr="009440DB">
        <w:rPr>
          <w:sz w:val="24"/>
          <w:szCs w:val="28"/>
        </w:rPr>
        <w:t>By default, there is an inverse relationship between priorities and time slices. The higher the priority, the smaller the time slice; and the lower the priority, the larger the time slice.</w:t>
      </w:r>
    </w:p>
    <w:p w:rsidR="00342A5F" w:rsidRPr="009440DB" w:rsidRDefault="00342A5F" w:rsidP="00342A5F">
      <w:pPr>
        <w:pStyle w:val="a4"/>
        <w:spacing w:line="360" w:lineRule="auto"/>
        <w:rPr>
          <w:sz w:val="24"/>
          <w:szCs w:val="28"/>
        </w:rPr>
      </w:pPr>
    </w:p>
    <w:p w:rsidR="00674AE9" w:rsidRPr="009440DB" w:rsidRDefault="002A295F" w:rsidP="008D3247">
      <w:pPr>
        <w:pStyle w:val="a4"/>
        <w:numPr>
          <w:ilvl w:val="0"/>
          <w:numId w:val="3"/>
        </w:numPr>
        <w:spacing w:line="360" w:lineRule="auto"/>
        <w:rPr>
          <w:sz w:val="24"/>
          <w:szCs w:val="28"/>
        </w:rPr>
      </w:pPr>
      <w:r w:rsidRPr="009440DB">
        <w:rPr>
          <w:sz w:val="24"/>
          <w:szCs w:val="28"/>
        </w:rPr>
        <w:t>Priority Inversion (Section 6.6)</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 xml:space="preserve">A </w:t>
      </w:r>
      <w:r w:rsidRPr="009440DB">
        <w:rPr>
          <w:rFonts w:ascii="Calibri" w:eastAsia="Calibri" w:hAnsi="Calibri" w:cs="Arial"/>
          <w:b/>
          <w:bCs/>
          <w:sz w:val="24"/>
        </w:rPr>
        <w:t>scheduling challenge</w:t>
      </w:r>
      <w:r w:rsidRPr="009440DB">
        <w:rPr>
          <w:rFonts w:ascii="Calibri" w:eastAsia="Calibri" w:hAnsi="Calibri" w:cs="Arial"/>
          <w:sz w:val="24"/>
        </w:rPr>
        <w:t xml:space="preserve"> happened when a </w:t>
      </w:r>
      <w:r w:rsidRPr="009440DB">
        <w:rPr>
          <w:rFonts w:ascii="Calibri" w:eastAsia="Calibri" w:hAnsi="Calibri" w:cs="Arial"/>
          <w:b/>
          <w:bCs/>
          <w:sz w:val="24"/>
        </w:rPr>
        <w:t xml:space="preserve">higher-priority </w:t>
      </w:r>
      <w:r w:rsidRPr="009440DB">
        <w:rPr>
          <w:rFonts w:ascii="Calibri" w:eastAsia="Calibri" w:hAnsi="Calibri" w:cs="Arial"/>
          <w:sz w:val="24"/>
        </w:rPr>
        <w:t xml:space="preserve">process needs to read or modify kernel data that are currently accessed by (one/chain) of </w:t>
      </w:r>
      <w:r w:rsidRPr="009440DB">
        <w:rPr>
          <w:rFonts w:ascii="Calibri" w:eastAsia="Calibri" w:hAnsi="Calibri" w:cs="Arial"/>
          <w:b/>
          <w:bCs/>
          <w:sz w:val="24"/>
        </w:rPr>
        <w:t>lower-priority</w:t>
      </w:r>
      <w:r w:rsidRPr="009440DB">
        <w:rPr>
          <w:rFonts w:ascii="Calibri" w:eastAsia="Calibri" w:hAnsi="Calibri" w:cs="Arial"/>
          <w:sz w:val="24"/>
        </w:rPr>
        <w:t xml:space="preserve"> processes.</w:t>
      </w:r>
    </w:p>
    <w:p w:rsidR="00342A5F" w:rsidRPr="009440DB" w:rsidRDefault="00342A5F" w:rsidP="008D3247">
      <w:pPr>
        <w:numPr>
          <w:ilvl w:val="0"/>
          <w:numId w:val="2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Since kernel data are </w:t>
      </w:r>
      <w:r w:rsidRPr="009440DB">
        <w:rPr>
          <w:rFonts w:ascii="Calibri" w:eastAsia="Calibri" w:hAnsi="Calibri" w:cs="Arial"/>
          <w:b/>
          <w:bCs/>
          <w:sz w:val="24"/>
        </w:rPr>
        <w:t>protected</w:t>
      </w:r>
      <w:r w:rsidRPr="009440DB">
        <w:rPr>
          <w:rFonts w:ascii="Calibri" w:eastAsia="Calibri" w:hAnsi="Calibri" w:cs="Arial"/>
          <w:sz w:val="24"/>
        </w:rPr>
        <w:t xml:space="preserve"> with a </w:t>
      </w:r>
      <w:r w:rsidRPr="009440DB">
        <w:rPr>
          <w:rFonts w:ascii="Calibri" w:eastAsia="Calibri" w:hAnsi="Calibri" w:cs="Arial"/>
          <w:b/>
          <w:bCs/>
          <w:sz w:val="24"/>
        </w:rPr>
        <w:t>lock</w:t>
      </w:r>
      <w:r w:rsidRPr="009440DB">
        <w:rPr>
          <w:rFonts w:ascii="Calibri" w:eastAsia="Calibri" w:hAnsi="Calibri" w:cs="Arial"/>
          <w:sz w:val="24"/>
        </w:rPr>
        <w:t>, the higher-priority process will have to wait for a lower-priority one to finish with the resource.</w:t>
      </w:r>
    </w:p>
    <w:p w:rsidR="00342A5F" w:rsidRPr="009440DB" w:rsidRDefault="00342A5F" w:rsidP="008D3247">
      <w:pPr>
        <w:numPr>
          <w:ilvl w:val="0"/>
          <w:numId w:val="20"/>
        </w:numPr>
        <w:spacing w:after="200" w:line="276" w:lineRule="auto"/>
        <w:contextualSpacing/>
        <w:rPr>
          <w:rFonts w:ascii="Calibri" w:eastAsia="Calibri" w:hAnsi="Calibri" w:cs="Arial"/>
          <w:sz w:val="24"/>
        </w:rPr>
      </w:pPr>
      <w:r w:rsidRPr="009440DB">
        <w:rPr>
          <w:rFonts w:ascii="Calibri" w:eastAsia="Calibri" w:hAnsi="Calibri" w:cs="Arial"/>
          <w:b/>
          <w:bCs/>
          <w:sz w:val="24"/>
        </w:rPr>
        <w:t>More complicatedSituation</w:t>
      </w:r>
      <w:r w:rsidRPr="009440DB">
        <w:rPr>
          <w:rFonts w:ascii="Calibri" w:eastAsia="Calibri" w:hAnsi="Calibri" w:cs="Arial"/>
          <w:sz w:val="24"/>
        </w:rPr>
        <w:t xml:space="preserve"> if the lower-priority process is </w:t>
      </w:r>
      <w:r w:rsidRPr="009440DB">
        <w:rPr>
          <w:rFonts w:ascii="Calibri" w:eastAsia="Calibri" w:hAnsi="Calibri" w:cs="Arial"/>
          <w:b/>
          <w:bCs/>
          <w:sz w:val="24"/>
        </w:rPr>
        <w:t>preempted</w:t>
      </w:r>
      <w:r w:rsidRPr="009440DB">
        <w:rPr>
          <w:rFonts w:ascii="Calibri" w:eastAsia="Calibri" w:hAnsi="Calibri" w:cs="Arial"/>
          <w:sz w:val="24"/>
        </w:rPr>
        <w:t xml:space="preserve"> in favor of another process with a higher priority.</w:t>
      </w:r>
    </w:p>
    <w:p w:rsidR="00342A5F" w:rsidRPr="009440DB" w:rsidRDefault="00342A5F" w:rsidP="008D3247">
      <w:pPr>
        <w:numPr>
          <w:ilvl w:val="0"/>
          <w:numId w:val="20"/>
        </w:numPr>
        <w:spacing w:after="200" w:line="276" w:lineRule="auto"/>
        <w:contextualSpacing/>
        <w:rPr>
          <w:rFonts w:ascii="Calibri" w:eastAsia="Calibri" w:hAnsi="Calibri" w:cs="Arial"/>
          <w:sz w:val="24"/>
        </w:rPr>
      </w:pPr>
      <w:r w:rsidRPr="009440DB">
        <w:rPr>
          <w:rFonts w:ascii="Calibri" w:eastAsia="Calibri" w:hAnsi="Calibri" w:cs="Arial"/>
          <w:b/>
          <w:bCs/>
          <w:sz w:val="24"/>
        </w:rPr>
        <w:t>As an example</w:t>
      </w:r>
      <w:r w:rsidRPr="009440DB">
        <w:rPr>
          <w:rFonts w:ascii="Calibri" w:eastAsia="Calibri" w:hAnsi="Calibri" w:cs="Arial"/>
          <w:sz w:val="24"/>
        </w:rPr>
        <w:t xml:space="preserve">, assume we have </w:t>
      </w:r>
      <w:r w:rsidRPr="009440DB">
        <w:rPr>
          <w:rFonts w:ascii="Calibri" w:eastAsia="Calibri" w:hAnsi="Calibri" w:cs="Arial"/>
          <w:b/>
          <w:bCs/>
          <w:sz w:val="24"/>
        </w:rPr>
        <w:t>three</w:t>
      </w:r>
      <w:r w:rsidRPr="009440DB">
        <w:rPr>
          <w:rFonts w:ascii="Calibri" w:eastAsia="Calibri" w:hAnsi="Calibri" w:cs="Arial"/>
          <w:sz w:val="24"/>
        </w:rPr>
        <w:t xml:space="preserve"> processes-L, M, and H-whose priorities follow the order   L &lt; M &lt; H.</w:t>
      </w:r>
    </w:p>
    <w:p w:rsidR="00342A5F" w:rsidRPr="009440DB" w:rsidRDefault="00342A5F" w:rsidP="008D3247">
      <w:pPr>
        <w:numPr>
          <w:ilvl w:val="0"/>
          <w:numId w:val="2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Assume that process H requires resource R, which is currently being accessed by process L. </w:t>
      </w:r>
      <w:r w:rsidRPr="009440DB">
        <w:rPr>
          <w:rFonts w:ascii="Calibri" w:eastAsia="Calibri" w:hAnsi="Calibri" w:cs="Arial"/>
          <w:b/>
          <w:bCs/>
          <w:sz w:val="24"/>
        </w:rPr>
        <w:t>Ordinarily</w:t>
      </w:r>
      <w:r w:rsidRPr="009440DB">
        <w:rPr>
          <w:rFonts w:ascii="Calibri" w:eastAsia="Calibri" w:hAnsi="Calibri" w:cs="Arial"/>
          <w:sz w:val="24"/>
        </w:rPr>
        <w:t xml:space="preserve">, process H would </w:t>
      </w:r>
      <w:r w:rsidRPr="009440DB">
        <w:rPr>
          <w:rFonts w:ascii="Calibri" w:eastAsia="Calibri" w:hAnsi="Calibri" w:cs="Arial"/>
          <w:sz w:val="24"/>
          <w:u w:val="single"/>
        </w:rPr>
        <w:t>wait</w:t>
      </w:r>
      <w:r w:rsidRPr="009440DB">
        <w:rPr>
          <w:rFonts w:ascii="Calibri" w:eastAsia="Calibri" w:hAnsi="Calibri" w:cs="Arial"/>
          <w:sz w:val="24"/>
        </w:rPr>
        <w:t xml:space="preserve"> for L to finish using resource R. However, now suppose that process M becomes runnable, thereby preempting process L. Indirectly, a process with a lower priority- process M- has affected how long process H must wait for L to relinquish resource R.</w:t>
      </w:r>
    </w:p>
    <w:p w:rsidR="00342A5F" w:rsidRPr="009440DB" w:rsidRDefault="00342A5F" w:rsidP="008D3247">
      <w:pPr>
        <w:numPr>
          <w:ilvl w:val="0"/>
          <w:numId w:val="20"/>
        </w:numPr>
        <w:spacing w:after="200" w:line="276" w:lineRule="auto"/>
        <w:contextualSpacing/>
        <w:rPr>
          <w:rFonts w:ascii="Calibri" w:eastAsia="Calibri" w:hAnsi="Calibri" w:cs="Arial"/>
          <w:sz w:val="24"/>
        </w:rPr>
      </w:pPr>
      <w:r w:rsidRPr="009440DB">
        <w:rPr>
          <w:rFonts w:ascii="Calibri" w:eastAsia="Calibri" w:hAnsi="Calibri" w:cs="Arial"/>
          <w:b/>
          <w:bCs/>
          <w:sz w:val="24"/>
        </w:rPr>
        <w:t>This problem is known aspriority inversion</w:t>
      </w:r>
      <w:r w:rsidRPr="009440DB">
        <w:rPr>
          <w:rFonts w:ascii="Calibri" w:eastAsia="Calibri" w:hAnsi="Calibri" w:cs="Arial"/>
          <w:sz w:val="24"/>
        </w:rPr>
        <w:t xml:space="preserve">. It occurs </w:t>
      </w:r>
      <w:r w:rsidRPr="009440DB">
        <w:rPr>
          <w:rFonts w:ascii="Calibri" w:eastAsia="Calibri" w:hAnsi="Calibri" w:cs="Arial"/>
          <w:b/>
          <w:bCs/>
          <w:sz w:val="24"/>
        </w:rPr>
        <w:t>only</w:t>
      </w:r>
      <w:r w:rsidRPr="009440DB">
        <w:rPr>
          <w:rFonts w:ascii="Calibri" w:eastAsia="Calibri" w:hAnsi="Calibri" w:cs="Arial"/>
          <w:sz w:val="24"/>
        </w:rPr>
        <w:t xml:space="preserve"> in systems with more than two priorities, so one solution is to have only two priorities (insufficient solution).</w:t>
      </w:r>
    </w:p>
    <w:p w:rsidR="00342A5F" w:rsidRPr="009440DB" w:rsidRDefault="00342A5F" w:rsidP="00342A5F">
      <w:pPr>
        <w:spacing w:after="200" w:line="276" w:lineRule="auto"/>
        <w:ind w:left="360"/>
        <w:rPr>
          <w:rFonts w:ascii="Calibri" w:eastAsia="Calibri" w:hAnsi="Calibri" w:cs="Arial"/>
          <w:sz w:val="24"/>
        </w:rPr>
      </w:pPr>
    </w:p>
    <w:p w:rsidR="00342A5F" w:rsidRPr="009440DB" w:rsidRDefault="00342A5F" w:rsidP="008D3247">
      <w:pPr>
        <w:numPr>
          <w:ilvl w:val="0"/>
          <w:numId w:val="20"/>
        </w:numPr>
        <w:spacing w:after="200" w:line="276" w:lineRule="auto"/>
        <w:contextualSpacing/>
        <w:rPr>
          <w:rFonts w:ascii="Calibri" w:eastAsia="Calibri" w:hAnsi="Calibri" w:cs="Arial"/>
          <w:sz w:val="24"/>
        </w:rPr>
      </w:pPr>
      <w:r w:rsidRPr="009440DB">
        <w:rPr>
          <w:rFonts w:ascii="Calibri" w:eastAsia="Calibri" w:hAnsi="Calibri" w:cs="Arial"/>
          <w:sz w:val="24"/>
        </w:rPr>
        <w:t>They solve the problem by implementing:</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b/>
          <w:bCs/>
          <w:sz w:val="24"/>
        </w:rPr>
        <w:t>Priority-inheritance protocol:</w:t>
      </w:r>
      <w:r w:rsidRPr="009440DB">
        <w:rPr>
          <w:rFonts w:ascii="Calibri" w:eastAsia="Calibri" w:hAnsi="Calibri" w:cs="Arial"/>
          <w:sz w:val="24"/>
        </w:rPr>
        <w:t xml:space="preserve"> all processes that are accessing resources needed by a higher-priority process inherit the higher priority until they are finished with the resources in question.</w:t>
      </w:r>
    </w:p>
    <w:p w:rsidR="00342A5F" w:rsidRPr="009440DB" w:rsidRDefault="00342A5F" w:rsidP="008D3247">
      <w:pPr>
        <w:numPr>
          <w:ilvl w:val="0"/>
          <w:numId w:val="21"/>
        </w:numPr>
        <w:spacing w:after="200" w:line="276" w:lineRule="auto"/>
        <w:contextualSpacing/>
        <w:rPr>
          <w:rFonts w:ascii="Calibri" w:eastAsia="Calibri" w:hAnsi="Calibri" w:cs="Arial"/>
          <w:sz w:val="24"/>
        </w:rPr>
      </w:pPr>
      <w:bookmarkStart w:id="0" w:name="_GoBack"/>
      <w:r w:rsidRPr="009440DB">
        <w:rPr>
          <w:rFonts w:ascii="Calibri" w:eastAsia="Calibri" w:hAnsi="Calibri" w:cs="Arial"/>
          <w:sz w:val="24"/>
        </w:rPr>
        <w:lastRenderedPageBreak/>
        <w:t>When they are finished, their priorities revert to their original values.</w:t>
      </w:r>
    </w:p>
    <w:bookmarkEnd w:id="0"/>
    <w:p w:rsidR="00342A5F" w:rsidRPr="009440DB" w:rsidRDefault="00342A5F" w:rsidP="008D3247">
      <w:pPr>
        <w:numPr>
          <w:ilvl w:val="0"/>
          <w:numId w:val="21"/>
        </w:numPr>
        <w:spacing w:after="200" w:line="276" w:lineRule="auto"/>
        <w:contextualSpacing/>
        <w:rPr>
          <w:rFonts w:ascii="Calibri" w:eastAsia="Calibri" w:hAnsi="Calibri" w:cs="Arial"/>
          <w:sz w:val="24"/>
        </w:rPr>
      </w:pPr>
      <w:r w:rsidRPr="009440DB">
        <w:rPr>
          <w:rFonts w:ascii="Calibri" w:eastAsia="Calibri" w:hAnsi="Calibri" w:cs="Arial"/>
          <w:b/>
          <w:bCs/>
          <w:sz w:val="24"/>
        </w:rPr>
        <w:t>In the example above,</w:t>
      </w:r>
      <w:r w:rsidRPr="009440DB">
        <w:rPr>
          <w:rFonts w:ascii="Calibri" w:eastAsia="Calibri" w:hAnsi="Calibri" w:cs="Arial"/>
          <w:sz w:val="24"/>
        </w:rPr>
        <w:t xml:space="preserve"> a priority-inheritance protocol would allow process L to temporarily </w:t>
      </w:r>
      <w:r w:rsidRPr="009440DB">
        <w:rPr>
          <w:rFonts w:ascii="Calibri" w:eastAsia="Calibri" w:hAnsi="Calibri" w:cs="Arial"/>
          <w:sz w:val="24"/>
          <w:u w:val="single"/>
        </w:rPr>
        <w:t>inherit</w:t>
      </w:r>
      <w:r w:rsidRPr="009440DB">
        <w:rPr>
          <w:rFonts w:ascii="Calibri" w:eastAsia="Calibri" w:hAnsi="Calibri" w:cs="Arial"/>
          <w:sz w:val="24"/>
        </w:rPr>
        <w:t xml:space="preserve"> the priority of process H, thereby preventing process M from preempting its execution. </w:t>
      </w:r>
      <w:r w:rsidRPr="009440DB">
        <w:rPr>
          <w:rFonts w:ascii="Calibri" w:eastAsia="Calibri" w:hAnsi="Calibri" w:cs="Arial"/>
          <w:b/>
          <w:bCs/>
          <w:sz w:val="24"/>
        </w:rPr>
        <w:t>When</w:t>
      </w:r>
      <w:r w:rsidRPr="009440DB">
        <w:rPr>
          <w:rFonts w:ascii="Calibri" w:eastAsia="Calibri" w:hAnsi="Calibri" w:cs="Arial"/>
          <w:sz w:val="24"/>
        </w:rPr>
        <w:t xml:space="preserve"> process L had </w:t>
      </w:r>
      <w:r w:rsidRPr="009440DB">
        <w:rPr>
          <w:rFonts w:ascii="Calibri" w:eastAsia="Calibri" w:hAnsi="Calibri" w:cs="Arial"/>
          <w:b/>
          <w:bCs/>
          <w:sz w:val="24"/>
        </w:rPr>
        <w:t>finished</w:t>
      </w:r>
      <w:r w:rsidRPr="009440DB">
        <w:rPr>
          <w:rFonts w:ascii="Calibri" w:eastAsia="Calibri" w:hAnsi="Calibri" w:cs="Arial"/>
          <w:sz w:val="24"/>
        </w:rPr>
        <w:t xml:space="preserve"> using resource R, it would </w:t>
      </w:r>
      <w:r w:rsidRPr="009440DB">
        <w:rPr>
          <w:rFonts w:ascii="Calibri" w:eastAsia="Calibri" w:hAnsi="Calibri" w:cs="Arial"/>
          <w:b/>
          <w:bCs/>
          <w:sz w:val="24"/>
        </w:rPr>
        <w:t>relinquish</w:t>
      </w:r>
      <w:r w:rsidRPr="009440DB">
        <w:rPr>
          <w:rFonts w:ascii="Calibri" w:eastAsia="Calibri" w:hAnsi="Calibri" w:cs="Arial"/>
          <w:sz w:val="24"/>
        </w:rPr>
        <w:t xml:space="preserve"> its inherited priority from H and assume its original priority. Because resource R would now be available, process H- not M- would run next.</w:t>
      </w:r>
    </w:p>
    <w:p w:rsidR="00CC3462" w:rsidRPr="009440DB" w:rsidRDefault="000B7A4E" w:rsidP="008D3247">
      <w:pPr>
        <w:pStyle w:val="a4"/>
        <w:numPr>
          <w:ilvl w:val="0"/>
          <w:numId w:val="3"/>
        </w:numPr>
        <w:spacing w:line="360" w:lineRule="auto"/>
        <w:rPr>
          <w:sz w:val="24"/>
          <w:szCs w:val="28"/>
        </w:rPr>
      </w:pPr>
      <w:r w:rsidRPr="009440DB">
        <w:rPr>
          <w:sz w:val="24"/>
          <w:szCs w:val="28"/>
        </w:rPr>
        <w:t>O</w:t>
      </w:r>
      <w:r w:rsidR="00360FAF" w:rsidRPr="009440DB">
        <w:rPr>
          <w:sz w:val="24"/>
          <w:szCs w:val="28"/>
        </w:rPr>
        <w:t xml:space="preserve">perations for protecting a critical section using </w:t>
      </w:r>
      <w:proofErr w:type="spellStart"/>
      <w:r w:rsidR="00360FAF" w:rsidRPr="009440DB">
        <w:rPr>
          <w:sz w:val="24"/>
          <w:szCs w:val="28"/>
        </w:rPr>
        <w:t>mutex</w:t>
      </w:r>
      <w:proofErr w:type="spellEnd"/>
      <w:r w:rsidR="00360FAF" w:rsidRPr="009440DB">
        <w:rPr>
          <w:sz w:val="24"/>
          <w:szCs w:val="28"/>
        </w:rPr>
        <w:t xml:space="preserve"> locks (Section 6.5)</w:t>
      </w:r>
    </w:p>
    <w:p w:rsidR="00342A5F" w:rsidRPr="009440DB" w:rsidRDefault="00342A5F" w:rsidP="00342A5F">
      <w:pPr>
        <w:rPr>
          <w:b/>
          <w:bCs/>
          <w:sz w:val="24"/>
          <w:szCs w:val="28"/>
        </w:rPr>
      </w:pPr>
      <w:r w:rsidRPr="009440DB">
        <w:rPr>
          <w:sz w:val="24"/>
          <w:szCs w:val="28"/>
        </w:rPr>
        <w:t xml:space="preserve">Instead of hardware-based solutions, operating-systems designers build software tools to solve the critical-section problem </w:t>
      </w:r>
      <w:proofErr w:type="spellStart"/>
      <w:r w:rsidRPr="009440DB">
        <w:rPr>
          <w:b/>
          <w:bCs/>
          <w:sz w:val="24"/>
          <w:szCs w:val="28"/>
        </w:rPr>
        <w:t>mutex</w:t>
      </w:r>
      <w:proofErr w:type="spellEnd"/>
      <w:r w:rsidRPr="009440DB">
        <w:rPr>
          <w:b/>
          <w:bCs/>
          <w:sz w:val="24"/>
          <w:szCs w:val="28"/>
        </w:rPr>
        <w:t xml:space="preserve"> lock (short for mutual exclusion).</w:t>
      </w:r>
    </w:p>
    <w:p w:rsidR="00342A5F" w:rsidRPr="009440DB" w:rsidRDefault="00342A5F" w:rsidP="008D3247">
      <w:pPr>
        <w:pStyle w:val="a4"/>
        <w:numPr>
          <w:ilvl w:val="0"/>
          <w:numId w:val="22"/>
        </w:numPr>
        <w:spacing w:after="200" w:line="276" w:lineRule="auto"/>
        <w:rPr>
          <w:sz w:val="24"/>
          <w:szCs w:val="28"/>
        </w:rPr>
      </w:pPr>
      <w:r w:rsidRPr="009440DB">
        <w:rPr>
          <w:sz w:val="24"/>
          <w:szCs w:val="28"/>
        </w:rPr>
        <w:t>Used to protect critical regions and thus prevent race conditions.</w:t>
      </w:r>
    </w:p>
    <w:p w:rsidR="00342A5F" w:rsidRPr="009440DB" w:rsidRDefault="00342A5F" w:rsidP="008D3247">
      <w:pPr>
        <w:pStyle w:val="a4"/>
        <w:numPr>
          <w:ilvl w:val="0"/>
          <w:numId w:val="22"/>
        </w:numPr>
        <w:spacing w:after="200" w:line="276" w:lineRule="auto"/>
        <w:rPr>
          <w:sz w:val="24"/>
          <w:szCs w:val="28"/>
        </w:rPr>
      </w:pPr>
      <w:r w:rsidRPr="009440DB">
        <w:rPr>
          <w:sz w:val="24"/>
          <w:szCs w:val="28"/>
        </w:rPr>
        <w:t>A process must acquire (acquire ()) the lock before entering a critical section; it releases (release ()) the lock when it exits the critical section.</w:t>
      </w:r>
    </w:p>
    <w:p w:rsidR="00342A5F" w:rsidRPr="009440DB" w:rsidRDefault="00342A5F" w:rsidP="008D3247">
      <w:pPr>
        <w:pStyle w:val="a4"/>
        <w:numPr>
          <w:ilvl w:val="0"/>
          <w:numId w:val="22"/>
        </w:numPr>
        <w:spacing w:after="200" w:line="276" w:lineRule="auto"/>
        <w:rPr>
          <w:sz w:val="24"/>
          <w:szCs w:val="28"/>
        </w:rPr>
      </w:pPr>
      <w:r w:rsidRPr="009440DB">
        <w:rPr>
          <w:sz w:val="24"/>
          <w:szCs w:val="28"/>
        </w:rPr>
        <w:t xml:space="preserve">A </w:t>
      </w:r>
      <w:proofErr w:type="spellStart"/>
      <w:r w:rsidRPr="009440DB">
        <w:rPr>
          <w:sz w:val="24"/>
          <w:szCs w:val="28"/>
        </w:rPr>
        <w:t>mutex</w:t>
      </w:r>
      <w:proofErr w:type="spellEnd"/>
      <w:r w:rsidRPr="009440DB">
        <w:rPr>
          <w:sz w:val="24"/>
          <w:szCs w:val="28"/>
        </w:rPr>
        <w:t xml:space="preserve"> lock has a </w:t>
      </w:r>
      <w:r w:rsidRPr="009440DB">
        <w:rPr>
          <w:b/>
          <w:bCs/>
          <w:sz w:val="24"/>
          <w:szCs w:val="28"/>
        </w:rPr>
        <w:t>Boolean</w:t>
      </w:r>
      <w:r w:rsidRPr="009440DB">
        <w:rPr>
          <w:sz w:val="24"/>
          <w:szCs w:val="28"/>
        </w:rPr>
        <w:t xml:space="preserve"> variable </w:t>
      </w:r>
      <w:r w:rsidRPr="009440DB">
        <w:rPr>
          <w:b/>
          <w:bCs/>
          <w:sz w:val="24"/>
          <w:szCs w:val="28"/>
        </w:rPr>
        <w:t>available</w:t>
      </w:r>
    </w:p>
    <w:p w:rsidR="00342A5F" w:rsidRPr="009440DB" w:rsidRDefault="00342A5F" w:rsidP="008D3247">
      <w:pPr>
        <w:pStyle w:val="a4"/>
        <w:numPr>
          <w:ilvl w:val="0"/>
          <w:numId w:val="22"/>
        </w:numPr>
        <w:spacing w:after="200" w:line="276" w:lineRule="auto"/>
        <w:rPr>
          <w:sz w:val="24"/>
          <w:szCs w:val="28"/>
        </w:rPr>
      </w:pPr>
      <w:r w:rsidRPr="009440DB">
        <w:rPr>
          <w:sz w:val="24"/>
          <w:szCs w:val="28"/>
        </w:rPr>
        <w:t xml:space="preserve">A process that attempts to acquire an unavailable lock </w:t>
      </w:r>
      <w:r w:rsidRPr="009440DB">
        <w:rPr>
          <w:b/>
          <w:bCs/>
          <w:sz w:val="24"/>
          <w:szCs w:val="28"/>
        </w:rPr>
        <w:t xml:space="preserve">is blocked </w:t>
      </w:r>
      <w:r w:rsidRPr="009440DB">
        <w:rPr>
          <w:sz w:val="24"/>
          <w:szCs w:val="28"/>
        </w:rPr>
        <w:t>until the lock is released.</w:t>
      </w:r>
    </w:p>
    <w:p w:rsidR="00342A5F" w:rsidRPr="009440DB" w:rsidRDefault="00342A5F" w:rsidP="008D3247">
      <w:pPr>
        <w:pStyle w:val="a4"/>
        <w:numPr>
          <w:ilvl w:val="0"/>
          <w:numId w:val="22"/>
        </w:numPr>
        <w:spacing w:after="200" w:line="276" w:lineRule="auto"/>
        <w:rPr>
          <w:sz w:val="24"/>
          <w:szCs w:val="28"/>
        </w:rPr>
      </w:pPr>
      <w:r w:rsidRPr="009440DB">
        <w:rPr>
          <w:noProof/>
          <w:sz w:val="24"/>
          <w:szCs w:val="28"/>
        </w:rPr>
        <w:drawing>
          <wp:inline distT="0" distB="0" distL="0" distR="0">
            <wp:extent cx="2076450" cy="952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6450" cy="952500"/>
                    </a:xfrm>
                    <a:prstGeom prst="rect">
                      <a:avLst/>
                    </a:prstGeom>
                  </pic:spPr>
                </pic:pic>
              </a:graphicData>
            </a:graphic>
          </wp:inline>
        </w:drawing>
      </w:r>
      <w:r w:rsidRPr="009440DB">
        <w:rPr>
          <w:noProof/>
          <w:sz w:val="24"/>
          <w:szCs w:val="28"/>
        </w:rPr>
        <w:drawing>
          <wp:inline distT="0" distB="0" distL="0" distR="0">
            <wp:extent cx="1924050" cy="1419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4050" cy="1419225"/>
                    </a:xfrm>
                    <a:prstGeom prst="rect">
                      <a:avLst/>
                    </a:prstGeom>
                  </pic:spPr>
                </pic:pic>
              </a:graphicData>
            </a:graphic>
          </wp:inline>
        </w:drawing>
      </w:r>
    </w:p>
    <w:p w:rsidR="00342A5F" w:rsidRPr="009440DB" w:rsidRDefault="00342A5F" w:rsidP="008D3247">
      <w:pPr>
        <w:pStyle w:val="a4"/>
        <w:numPr>
          <w:ilvl w:val="0"/>
          <w:numId w:val="22"/>
        </w:numPr>
        <w:spacing w:after="200" w:line="276" w:lineRule="auto"/>
        <w:rPr>
          <w:sz w:val="24"/>
          <w:szCs w:val="28"/>
        </w:rPr>
      </w:pPr>
      <w:r w:rsidRPr="009440DB">
        <w:rPr>
          <w:sz w:val="24"/>
          <w:szCs w:val="28"/>
        </w:rPr>
        <w:t xml:space="preserve">The main disadvantage of the implementation given here is that it requires </w:t>
      </w:r>
      <w:r w:rsidRPr="009440DB">
        <w:rPr>
          <w:b/>
          <w:bCs/>
          <w:sz w:val="24"/>
          <w:szCs w:val="28"/>
        </w:rPr>
        <w:t>busy waiting</w:t>
      </w:r>
      <w:r w:rsidRPr="009440DB">
        <w:rPr>
          <w:sz w:val="24"/>
          <w:szCs w:val="28"/>
        </w:rPr>
        <w:t>.</w:t>
      </w:r>
    </w:p>
    <w:p w:rsidR="00342A5F" w:rsidRPr="009440DB" w:rsidRDefault="00342A5F" w:rsidP="008D3247">
      <w:pPr>
        <w:pStyle w:val="a4"/>
        <w:numPr>
          <w:ilvl w:val="0"/>
          <w:numId w:val="22"/>
        </w:numPr>
        <w:spacing w:after="200" w:line="276" w:lineRule="auto"/>
        <w:rPr>
          <w:sz w:val="24"/>
          <w:szCs w:val="28"/>
        </w:rPr>
      </w:pPr>
      <w:r w:rsidRPr="009440DB">
        <w:rPr>
          <w:b/>
          <w:bCs/>
          <w:sz w:val="24"/>
          <w:szCs w:val="28"/>
        </w:rPr>
        <w:t>Spinlock</w:t>
      </w:r>
      <w:r w:rsidRPr="009440DB">
        <w:rPr>
          <w:sz w:val="24"/>
          <w:szCs w:val="28"/>
        </w:rPr>
        <w:t xml:space="preserve">: While a process is in its critical section, any other process that tries to enter its critical section must </w:t>
      </w:r>
      <w:r w:rsidRPr="009440DB">
        <w:rPr>
          <w:b/>
          <w:bCs/>
          <w:sz w:val="24"/>
          <w:szCs w:val="28"/>
          <w:u w:val="single"/>
        </w:rPr>
        <w:t>loop continuously.</w:t>
      </w:r>
    </w:p>
    <w:p w:rsidR="00342A5F" w:rsidRPr="009440DB" w:rsidRDefault="00342A5F" w:rsidP="008D3247">
      <w:pPr>
        <w:pStyle w:val="a4"/>
        <w:numPr>
          <w:ilvl w:val="0"/>
          <w:numId w:val="22"/>
        </w:numPr>
        <w:spacing w:after="200" w:line="276" w:lineRule="auto"/>
        <w:rPr>
          <w:sz w:val="24"/>
          <w:szCs w:val="28"/>
        </w:rPr>
      </w:pPr>
      <w:r w:rsidRPr="009440DB">
        <w:rPr>
          <w:sz w:val="24"/>
          <w:szCs w:val="28"/>
        </w:rPr>
        <w:t xml:space="preserve">In fact, this type of </w:t>
      </w:r>
      <w:proofErr w:type="spellStart"/>
      <w:r w:rsidRPr="009440DB">
        <w:rPr>
          <w:sz w:val="24"/>
          <w:szCs w:val="28"/>
        </w:rPr>
        <w:t>mutex</w:t>
      </w:r>
      <w:proofErr w:type="spellEnd"/>
      <w:r w:rsidRPr="009440DB">
        <w:rPr>
          <w:sz w:val="24"/>
          <w:szCs w:val="28"/>
        </w:rPr>
        <w:t xml:space="preserve"> lock called a </w:t>
      </w:r>
      <w:r w:rsidRPr="009440DB">
        <w:rPr>
          <w:b/>
          <w:bCs/>
          <w:sz w:val="24"/>
          <w:szCs w:val="28"/>
        </w:rPr>
        <w:t>spinlock</w:t>
      </w:r>
      <w:r w:rsidRPr="009440DB">
        <w:rPr>
          <w:sz w:val="24"/>
          <w:szCs w:val="28"/>
        </w:rPr>
        <w:t xml:space="preserve"> because the process "</w:t>
      </w:r>
      <w:r w:rsidRPr="009440DB">
        <w:rPr>
          <w:b/>
          <w:bCs/>
          <w:sz w:val="24"/>
          <w:szCs w:val="28"/>
        </w:rPr>
        <w:t>spins</w:t>
      </w:r>
      <w:r w:rsidRPr="009440DB">
        <w:rPr>
          <w:sz w:val="24"/>
          <w:szCs w:val="28"/>
        </w:rPr>
        <w:t>" while waiting for the lock to become available.</w:t>
      </w:r>
    </w:p>
    <w:p w:rsidR="00342A5F" w:rsidRPr="009440DB" w:rsidRDefault="00342A5F" w:rsidP="008D3247">
      <w:pPr>
        <w:pStyle w:val="a4"/>
        <w:numPr>
          <w:ilvl w:val="0"/>
          <w:numId w:val="22"/>
        </w:numPr>
        <w:spacing w:after="200" w:line="276" w:lineRule="auto"/>
        <w:rPr>
          <w:sz w:val="24"/>
          <w:szCs w:val="28"/>
        </w:rPr>
      </w:pPr>
      <w:r w:rsidRPr="009440DB">
        <w:rPr>
          <w:b/>
          <w:bCs/>
          <w:sz w:val="24"/>
          <w:szCs w:val="28"/>
        </w:rPr>
        <w:t>Advantage</w:t>
      </w:r>
      <w:r w:rsidRPr="009440DB">
        <w:rPr>
          <w:sz w:val="24"/>
          <w:szCs w:val="28"/>
        </w:rPr>
        <w:t>: no context switch is required when a process must wait on a lock, and a context switch may take considerable time- employed on multiprocessor systems.</w:t>
      </w:r>
    </w:p>
    <w:p w:rsidR="0060744D" w:rsidRPr="009440DB" w:rsidRDefault="00864985" w:rsidP="008D3247">
      <w:pPr>
        <w:pStyle w:val="a4"/>
        <w:numPr>
          <w:ilvl w:val="0"/>
          <w:numId w:val="3"/>
        </w:numPr>
        <w:spacing w:line="360" w:lineRule="auto"/>
        <w:rPr>
          <w:sz w:val="24"/>
          <w:szCs w:val="28"/>
        </w:rPr>
      </w:pPr>
      <w:r w:rsidRPr="009440DB">
        <w:rPr>
          <w:sz w:val="24"/>
          <w:szCs w:val="28"/>
        </w:rPr>
        <w:t>Deadlock and necessary conditions for deadlock (Section 7.2)</w:t>
      </w:r>
    </w:p>
    <w:p w:rsidR="00342A5F" w:rsidRPr="009440DB" w:rsidRDefault="00342A5F" w:rsidP="00342A5F">
      <w:pPr>
        <w:spacing w:after="200" w:line="276" w:lineRule="auto"/>
        <w:rPr>
          <w:rFonts w:ascii="Calibri" w:eastAsia="Calibri" w:hAnsi="Calibri" w:cs="Arial"/>
          <w:sz w:val="28"/>
          <w:szCs w:val="28"/>
          <w:lang w:bidi="ar-SY"/>
        </w:rPr>
      </w:pPr>
      <w:r w:rsidRPr="009440DB">
        <w:rPr>
          <w:rFonts w:ascii="Calibri" w:eastAsia="Calibri" w:hAnsi="Calibri" w:cs="Arial"/>
          <w:sz w:val="28"/>
          <w:szCs w:val="28"/>
          <w:lang w:bidi="ar-SY"/>
        </w:rPr>
        <w:t>In a deadlock, processes never finish executing, and system resources are tied up, preventing other jobs from starting.</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b/>
          <w:bCs/>
          <w:sz w:val="24"/>
        </w:rPr>
        <w:t>A deadlock situation</w:t>
      </w:r>
      <w:r w:rsidRPr="009440DB">
        <w:rPr>
          <w:rFonts w:ascii="Calibri" w:eastAsia="Calibri" w:hAnsi="Calibri" w:cs="Arial"/>
          <w:sz w:val="24"/>
        </w:rPr>
        <w:t xml:space="preserve"> can arise if the following </w:t>
      </w:r>
      <w:r w:rsidRPr="009440DB">
        <w:rPr>
          <w:rFonts w:ascii="Calibri" w:eastAsia="Calibri" w:hAnsi="Calibri" w:cs="Arial"/>
          <w:b/>
          <w:bCs/>
          <w:sz w:val="24"/>
        </w:rPr>
        <w:t>four conditions</w:t>
      </w:r>
      <w:r w:rsidRPr="009440DB">
        <w:rPr>
          <w:rFonts w:ascii="Calibri" w:eastAsia="Calibri" w:hAnsi="Calibri" w:cs="Arial"/>
          <w:sz w:val="24"/>
        </w:rPr>
        <w:t xml:space="preserve"> hold simultaneously in a system:</w:t>
      </w:r>
    </w:p>
    <w:p w:rsidR="00342A5F" w:rsidRPr="009440DB" w:rsidRDefault="00342A5F" w:rsidP="008D3247">
      <w:pPr>
        <w:numPr>
          <w:ilvl w:val="0"/>
          <w:numId w:val="23"/>
        </w:numPr>
        <w:spacing w:after="200" w:line="276" w:lineRule="auto"/>
        <w:contextualSpacing/>
        <w:rPr>
          <w:rFonts w:ascii="Calibri" w:eastAsia="Calibri" w:hAnsi="Calibri" w:cs="Arial"/>
          <w:sz w:val="24"/>
        </w:rPr>
      </w:pPr>
      <w:r w:rsidRPr="009440DB">
        <w:rPr>
          <w:rFonts w:ascii="Calibri" w:eastAsia="Calibri" w:hAnsi="Calibri" w:cs="Arial"/>
          <w:b/>
          <w:bCs/>
          <w:sz w:val="24"/>
        </w:rPr>
        <w:lastRenderedPageBreak/>
        <w:t>Mutual exclusion</w:t>
      </w:r>
      <w:r w:rsidRPr="009440DB">
        <w:rPr>
          <w:rFonts w:ascii="Calibri" w:eastAsia="Calibri" w:hAnsi="Calibri" w:cs="Arial"/>
          <w:sz w:val="24"/>
        </w:rPr>
        <w:t xml:space="preserve">. At least one resource must be held in a </w:t>
      </w:r>
      <w:proofErr w:type="spellStart"/>
      <w:r w:rsidRPr="009440DB">
        <w:rPr>
          <w:rFonts w:ascii="Calibri" w:eastAsia="Calibri" w:hAnsi="Calibri" w:cs="Arial"/>
          <w:b/>
          <w:bCs/>
          <w:sz w:val="24"/>
        </w:rPr>
        <w:t>nonsharable</w:t>
      </w:r>
      <w:proofErr w:type="spellEnd"/>
      <w:r w:rsidRPr="009440DB">
        <w:rPr>
          <w:rFonts w:ascii="Calibri" w:eastAsia="Calibri" w:hAnsi="Calibri" w:cs="Arial"/>
          <w:sz w:val="24"/>
        </w:rPr>
        <w:t xml:space="preserve"> mode; that is, only </w:t>
      </w:r>
      <w:r w:rsidRPr="009440DB">
        <w:rPr>
          <w:rFonts w:ascii="Calibri" w:eastAsia="Calibri" w:hAnsi="Calibri" w:cs="Arial"/>
          <w:b/>
          <w:bCs/>
          <w:sz w:val="24"/>
        </w:rPr>
        <w:t>oneprocess</w:t>
      </w:r>
      <w:r w:rsidRPr="009440DB">
        <w:rPr>
          <w:rFonts w:ascii="Calibri" w:eastAsia="Calibri" w:hAnsi="Calibri" w:cs="Arial"/>
          <w:sz w:val="24"/>
        </w:rPr>
        <w:t xml:space="preserve"> at a time can use the resource. If another process requests that resource, the requesting process must be delayed until the resource has been released.</w:t>
      </w:r>
    </w:p>
    <w:p w:rsidR="00342A5F" w:rsidRPr="009440DB" w:rsidRDefault="00342A5F" w:rsidP="008D3247">
      <w:pPr>
        <w:numPr>
          <w:ilvl w:val="0"/>
          <w:numId w:val="23"/>
        </w:numPr>
        <w:spacing w:after="200" w:line="276" w:lineRule="auto"/>
        <w:contextualSpacing/>
        <w:rPr>
          <w:rFonts w:ascii="Calibri" w:eastAsia="Calibri" w:hAnsi="Calibri" w:cs="Arial"/>
          <w:sz w:val="24"/>
        </w:rPr>
      </w:pPr>
      <w:r w:rsidRPr="009440DB">
        <w:rPr>
          <w:rFonts w:ascii="Calibri" w:eastAsia="Calibri" w:hAnsi="Calibri" w:cs="Arial"/>
          <w:b/>
          <w:bCs/>
          <w:sz w:val="24"/>
        </w:rPr>
        <w:t>Hold and wait</w:t>
      </w:r>
      <w:r w:rsidRPr="009440DB">
        <w:rPr>
          <w:rFonts w:ascii="Calibri" w:eastAsia="Calibri" w:hAnsi="Calibri" w:cs="Arial"/>
          <w:sz w:val="24"/>
        </w:rPr>
        <w:t xml:space="preserve">. A process must be </w:t>
      </w:r>
      <w:r w:rsidRPr="009440DB">
        <w:rPr>
          <w:rFonts w:ascii="Calibri" w:eastAsia="Calibri" w:hAnsi="Calibri" w:cs="Arial"/>
          <w:b/>
          <w:bCs/>
          <w:sz w:val="24"/>
        </w:rPr>
        <w:t>holding at least one resource</w:t>
      </w:r>
      <w:r w:rsidRPr="009440DB">
        <w:rPr>
          <w:rFonts w:ascii="Calibri" w:eastAsia="Calibri" w:hAnsi="Calibri" w:cs="Arial"/>
          <w:sz w:val="24"/>
        </w:rPr>
        <w:t xml:space="preserve"> and waiting to acquire additional resources that are currently being held by other processes. </w:t>
      </w:r>
    </w:p>
    <w:p w:rsidR="00342A5F" w:rsidRPr="009440DB" w:rsidRDefault="00342A5F" w:rsidP="008D3247">
      <w:pPr>
        <w:numPr>
          <w:ilvl w:val="0"/>
          <w:numId w:val="23"/>
        </w:numPr>
        <w:spacing w:after="200" w:line="276" w:lineRule="auto"/>
        <w:contextualSpacing/>
        <w:rPr>
          <w:rFonts w:ascii="Calibri" w:eastAsia="Calibri" w:hAnsi="Calibri" w:cs="Arial"/>
          <w:sz w:val="24"/>
        </w:rPr>
      </w:pPr>
      <w:r w:rsidRPr="009440DB">
        <w:rPr>
          <w:rFonts w:ascii="Calibri" w:eastAsia="Calibri" w:hAnsi="Calibri" w:cs="Arial"/>
          <w:b/>
          <w:bCs/>
          <w:sz w:val="24"/>
        </w:rPr>
        <w:t>No preemption</w:t>
      </w:r>
      <w:r w:rsidRPr="009440DB">
        <w:rPr>
          <w:rFonts w:ascii="Calibri" w:eastAsia="Calibri" w:hAnsi="Calibri" w:cs="Arial"/>
          <w:sz w:val="24"/>
        </w:rPr>
        <w:t xml:space="preserve">. Resources </w:t>
      </w:r>
      <w:r w:rsidRPr="009440DB">
        <w:rPr>
          <w:rFonts w:ascii="Calibri" w:eastAsia="Calibri" w:hAnsi="Calibri" w:cs="Arial"/>
          <w:b/>
          <w:bCs/>
          <w:sz w:val="24"/>
        </w:rPr>
        <w:t>cannot be preempted</w:t>
      </w:r>
      <w:r w:rsidRPr="009440DB">
        <w:rPr>
          <w:rFonts w:ascii="Calibri" w:eastAsia="Calibri" w:hAnsi="Calibri" w:cs="Arial"/>
          <w:sz w:val="24"/>
        </w:rPr>
        <w:t xml:space="preserve">; that is, a resource can be released only voluntarily by the process holding it, after that process has completed its task. </w:t>
      </w:r>
    </w:p>
    <w:p w:rsidR="00342A5F" w:rsidRPr="009440DB" w:rsidRDefault="00342A5F" w:rsidP="008D3247">
      <w:pPr>
        <w:numPr>
          <w:ilvl w:val="0"/>
          <w:numId w:val="23"/>
        </w:numPr>
        <w:spacing w:after="200" w:line="276" w:lineRule="auto"/>
        <w:contextualSpacing/>
        <w:rPr>
          <w:rFonts w:ascii="Calibri" w:eastAsia="Calibri" w:hAnsi="Calibri" w:cs="Arial"/>
          <w:sz w:val="24"/>
        </w:rPr>
      </w:pPr>
      <w:r w:rsidRPr="009440DB">
        <w:rPr>
          <w:rFonts w:ascii="Calibri" w:eastAsia="Calibri" w:hAnsi="Calibri" w:cs="Arial"/>
          <w:b/>
          <w:bCs/>
          <w:sz w:val="24"/>
        </w:rPr>
        <w:t>Circular wait.</w:t>
      </w:r>
      <w:r w:rsidRPr="009440DB">
        <w:rPr>
          <w:rFonts w:ascii="Calibri" w:eastAsia="Calibri" w:hAnsi="Calibri" w:cs="Arial"/>
          <w:sz w:val="24"/>
        </w:rPr>
        <w:t xml:space="preserve"> A set {P0, P1,  ...  ,  P,} of </w:t>
      </w:r>
      <w:r w:rsidRPr="009440DB">
        <w:rPr>
          <w:rFonts w:ascii="Calibri" w:eastAsia="Calibri" w:hAnsi="Calibri" w:cs="Arial"/>
          <w:b/>
          <w:bCs/>
          <w:sz w:val="24"/>
        </w:rPr>
        <w:t>waiting processes must exist</w:t>
      </w:r>
      <w:r w:rsidRPr="009440DB">
        <w:rPr>
          <w:rFonts w:ascii="Calibri" w:eastAsia="Calibri" w:hAnsi="Calibri" w:cs="Arial"/>
          <w:sz w:val="24"/>
        </w:rPr>
        <w:t xml:space="preserve"> such that Po is waiting for a resource held by P,, P1 is waiting for a resource held by P2, ... , P,_, is waiting for a resource held by P,, and </w:t>
      </w:r>
      <w:proofErr w:type="spellStart"/>
      <w:r w:rsidRPr="009440DB">
        <w:rPr>
          <w:rFonts w:ascii="Calibri" w:eastAsia="Calibri" w:hAnsi="Calibri" w:cs="Arial"/>
          <w:sz w:val="24"/>
        </w:rPr>
        <w:t>Pn</w:t>
      </w:r>
      <w:proofErr w:type="spellEnd"/>
      <w:r w:rsidRPr="009440DB">
        <w:rPr>
          <w:rFonts w:ascii="Calibri" w:eastAsia="Calibri" w:hAnsi="Calibri" w:cs="Arial"/>
          <w:sz w:val="24"/>
        </w:rPr>
        <w:t xml:space="preserve"> is waiting for a resource held by Po.</w:t>
      </w:r>
    </w:p>
    <w:p w:rsidR="00342A5F" w:rsidRPr="009440DB" w:rsidRDefault="00342A5F" w:rsidP="008D3247">
      <w:pPr>
        <w:numPr>
          <w:ilvl w:val="0"/>
          <w:numId w:val="24"/>
        </w:numPr>
        <w:spacing w:after="200" w:line="276" w:lineRule="auto"/>
        <w:contextualSpacing/>
        <w:rPr>
          <w:rFonts w:ascii="Calibri" w:eastAsia="Calibri" w:hAnsi="Calibri" w:cs="Arial"/>
          <w:sz w:val="24"/>
        </w:rPr>
      </w:pPr>
      <w:r w:rsidRPr="009440DB">
        <w:rPr>
          <w:rFonts w:ascii="Calibri" w:eastAsia="Calibri" w:hAnsi="Calibri" w:cs="Arial"/>
          <w:sz w:val="24"/>
        </w:rPr>
        <w:t>All four conditions must hold for a deadlock to occur.</w:t>
      </w:r>
    </w:p>
    <w:p w:rsidR="0060744D" w:rsidRPr="009440DB" w:rsidRDefault="0072610B" w:rsidP="008D3247">
      <w:pPr>
        <w:pStyle w:val="a4"/>
        <w:numPr>
          <w:ilvl w:val="0"/>
          <w:numId w:val="3"/>
        </w:numPr>
        <w:spacing w:line="360" w:lineRule="auto"/>
        <w:rPr>
          <w:sz w:val="24"/>
          <w:szCs w:val="28"/>
        </w:rPr>
      </w:pPr>
      <w:r w:rsidRPr="009440DB">
        <w:rPr>
          <w:sz w:val="24"/>
          <w:szCs w:val="28"/>
        </w:rPr>
        <w:t>Logical Address (Section 8.1)</w:t>
      </w:r>
    </w:p>
    <w:p w:rsidR="00342A5F" w:rsidRPr="009440DB" w:rsidRDefault="00342A5F" w:rsidP="00342A5F">
      <w:pPr>
        <w:spacing w:line="360" w:lineRule="auto"/>
        <w:rPr>
          <w:b/>
          <w:bCs/>
          <w:sz w:val="24"/>
          <w:szCs w:val="28"/>
        </w:rPr>
      </w:pPr>
      <w:r w:rsidRPr="009440DB">
        <w:rPr>
          <w:sz w:val="24"/>
          <w:szCs w:val="28"/>
        </w:rPr>
        <w:t xml:space="preserve">An address generated by the CPU is commonly referred to as a </w:t>
      </w:r>
      <w:r w:rsidRPr="009440DB">
        <w:rPr>
          <w:b/>
          <w:bCs/>
          <w:sz w:val="24"/>
          <w:szCs w:val="28"/>
        </w:rPr>
        <w:t>logical address (</w:t>
      </w:r>
      <w:r w:rsidRPr="009440DB">
        <w:rPr>
          <w:rFonts w:ascii="Calibri" w:eastAsiaTheme="minorEastAsia" w:hAnsi="Calibri" w:cs="Calibri"/>
          <w:b/>
          <w:bCs/>
          <w:sz w:val="24"/>
          <w:szCs w:val="28"/>
        </w:rPr>
        <w:t>virtual address</w:t>
      </w:r>
      <w:r w:rsidRPr="009440DB">
        <w:rPr>
          <w:b/>
          <w:bCs/>
          <w:sz w:val="24"/>
          <w:szCs w:val="28"/>
        </w:rPr>
        <w:t>).</w:t>
      </w:r>
    </w:p>
    <w:p w:rsidR="00342A5F" w:rsidRPr="009440DB" w:rsidRDefault="00342A5F" w:rsidP="008D3247">
      <w:pPr>
        <w:pStyle w:val="a4"/>
        <w:numPr>
          <w:ilvl w:val="0"/>
          <w:numId w:val="25"/>
        </w:numPr>
        <w:spacing w:line="360" w:lineRule="auto"/>
        <w:rPr>
          <w:sz w:val="24"/>
          <w:szCs w:val="28"/>
        </w:rPr>
      </w:pPr>
      <w:r w:rsidRPr="009440DB">
        <w:rPr>
          <w:sz w:val="24"/>
          <w:szCs w:val="28"/>
        </w:rPr>
        <w:t xml:space="preserve">The set of all logical addresses generated by a program is a </w:t>
      </w:r>
      <w:r w:rsidRPr="009440DB">
        <w:rPr>
          <w:b/>
          <w:bCs/>
          <w:sz w:val="24"/>
          <w:szCs w:val="28"/>
        </w:rPr>
        <w:t>logical address space.</w:t>
      </w:r>
    </w:p>
    <w:p w:rsidR="00342A5F" w:rsidRPr="009440DB" w:rsidRDefault="00342A5F" w:rsidP="008D3247">
      <w:pPr>
        <w:pStyle w:val="a4"/>
        <w:numPr>
          <w:ilvl w:val="0"/>
          <w:numId w:val="25"/>
        </w:numPr>
        <w:spacing w:line="360" w:lineRule="auto"/>
        <w:rPr>
          <w:sz w:val="24"/>
          <w:szCs w:val="28"/>
        </w:rPr>
      </w:pPr>
      <w:r w:rsidRPr="009440DB">
        <w:rPr>
          <w:sz w:val="24"/>
          <w:szCs w:val="28"/>
        </w:rPr>
        <w:t>(In the range 0 to max).</w:t>
      </w:r>
    </w:p>
    <w:p w:rsidR="00342A5F" w:rsidRPr="009440DB" w:rsidRDefault="00342A5F" w:rsidP="008D3247">
      <w:pPr>
        <w:pStyle w:val="a4"/>
        <w:numPr>
          <w:ilvl w:val="0"/>
          <w:numId w:val="25"/>
        </w:numPr>
        <w:spacing w:line="360" w:lineRule="auto"/>
        <w:rPr>
          <w:sz w:val="24"/>
          <w:szCs w:val="28"/>
        </w:rPr>
      </w:pPr>
      <w:r w:rsidRPr="009440DB">
        <w:rPr>
          <w:sz w:val="24"/>
          <w:szCs w:val="28"/>
        </w:rPr>
        <w:t xml:space="preserve">The user program generates </w:t>
      </w:r>
      <w:r w:rsidRPr="009440DB">
        <w:rPr>
          <w:b/>
          <w:bCs/>
          <w:sz w:val="24"/>
          <w:szCs w:val="28"/>
        </w:rPr>
        <w:t>only</w:t>
      </w:r>
      <w:r w:rsidRPr="009440DB">
        <w:rPr>
          <w:sz w:val="24"/>
          <w:szCs w:val="28"/>
        </w:rPr>
        <w:t xml:space="preserve"> logical addresses and thinks that the process runs in locations 0 to max. However, these logical addresses must be mapped to physical addresses before they are used. </w:t>
      </w:r>
    </w:p>
    <w:p w:rsidR="00342A5F" w:rsidRPr="009440DB" w:rsidRDefault="00342A5F" w:rsidP="008D3247">
      <w:pPr>
        <w:pStyle w:val="a4"/>
        <w:numPr>
          <w:ilvl w:val="0"/>
          <w:numId w:val="25"/>
        </w:numPr>
        <w:spacing w:line="360" w:lineRule="auto"/>
        <w:rPr>
          <w:sz w:val="24"/>
          <w:szCs w:val="28"/>
        </w:rPr>
      </w:pPr>
      <w:r w:rsidRPr="009440DB">
        <w:rPr>
          <w:sz w:val="24"/>
          <w:szCs w:val="28"/>
        </w:rPr>
        <w:t xml:space="preserve">The user program </w:t>
      </w:r>
      <w:r w:rsidRPr="009440DB">
        <w:rPr>
          <w:b/>
          <w:bCs/>
          <w:sz w:val="24"/>
          <w:szCs w:val="28"/>
        </w:rPr>
        <w:t>deals with logical addresses</w:t>
      </w:r>
      <w:r w:rsidRPr="009440DB">
        <w:rPr>
          <w:sz w:val="24"/>
          <w:szCs w:val="28"/>
        </w:rPr>
        <w:t>. The memory mapping hardware converts logical addresses into physical addresses.</w:t>
      </w:r>
    </w:p>
    <w:p w:rsidR="00342A5F" w:rsidRPr="009440DB" w:rsidRDefault="00342A5F" w:rsidP="008D3247">
      <w:pPr>
        <w:pStyle w:val="a4"/>
        <w:numPr>
          <w:ilvl w:val="0"/>
          <w:numId w:val="25"/>
        </w:numPr>
        <w:spacing w:line="360" w:lineRule="auto"/>
        <w:rPr>
          <w:sz w:val="24"/>
          <w:szCs w:val="28"/>
        </w:rPr>
      </w:pPr>
      <w:r w:rsidRPr="009440DB">
        <w:rPr>
          <w:sz w:val="24"/>
          <w:szCs w:val="28"/>
        </w:rPr>
        <w:t xml:space="preserve">The run-time </w:t>
      </w:r>
      <w:r w:rsidRPr="009440DB">
        <w:rPr>
          <w:b/>
          <w:bCs/>
          <w:sz w:val="24"/>
          <w:szCs w:val="28"/>
        </w:rPr>
        <w:t>mapping</w:t>
      </w:r>
      <w:r w:rsidRPr="009440DB">
        <w:rPr>
          <w:sz w:val="24"/>
          <w:szCs w:val="28"/>
        </w:rPr>
        <w:t xml:space="preserve"> from virtual to physical addresses is done by a </w:t>
      </w:r>
      <w:r w:rsidRPr="009440DB">
        <w:rPr>
          <w:b/>
          <w:bCs/>
          <w:sz w:val="24"/>
          <w:szCs w:val="28"/>
        </w:rPr>
        <w:t>hardware</w:t>
      </w:r>
      <w:r w:rsidRPr="009440DB">
        <w:rPr>
          <w:sz w:val="24"/>
          <w:szCs w:val="28"/>
        </w:rPr>
        <w:t xml:space="preserve"> device called the </w:t>
      </w:r>
      <w:r w:rsidRPr="009440DB">
        <w:rPr>
          <w:b/>
          <w:bCs/>
          <w:sz w:val="24"/>
          <w:szCs w:val="28"/>
        </w:rPr>
        <w:t>memory-management unit (MMU):</w:t>
      </w:r>
      <w:r w:rsidRPr="009440DB">
        <w:rPr>
          <w:sz w:val="24"/>
          <w:szCs w:val="28"/>
        </w:rPr>
        <w:t xml:space="preserve"> now called a </w:t>
      </w:r>
      <w:r w:rsidRPr="009440DB">
        <w:rPr>
          <w:b/>
          <w:bCs/>
          <w:sz w:val="24"/>
          <w:szCs w:val="28"/>
        </w:rPr>
        <w:t>relocation register</w:t>
      </w:r>
      <w:r w:rsidRPr="009440DB">
        <w:rPr>
          <w:sz w:val="24"/>
          <w:szCs w:val="28"/>
        </w:rPr>
        <w:t xml:space="preserve">. </w:t>
      </w:r>
    </w:p>
    <w:p w:rsidR="00342A5F" w:rsidRPr="009440DB" w:rsidRDefault="00342A5F" w:rsidP="008D3247">
      <w:pPr>
        <w:pStyle w:val="a4"/>
        <w:numPr>
          <w:ilvl w:val="0"/>
          <w:numId w:val="25"/>
        </w:numPr>
        <w:spacing w:line="360" w:lineRule="auto"/>
        <w:rPr>
          <w:sz w:val="24"/>
          <w:szCs w:val="28"/>
        </w:rPr>
      </w:pPr>
      <w:r w:rsidRPr="009440DB">
        <w:rPr>
          <w:sz w:val="24"/>
          <w:szCs w:val="28"/>
        </w:rPr>
        <w:t xml:space="preserve">The value in the relocation register is added to every address generated by a user process at the time the address is sent to memory (see Figure 8.4). For example, if the base is at 14000, then an attempt by the user to </w:t>
      </w:r>
      <w:r w:rsidRPr="009440DB">
        <w:rPr>
          <w:sz w:val="24"/>
          <w:szCs w:val="28"/>
        </w:rPr>
        <w:lastRenderedPageBreak/>
        <w:t>address location 0 is dynamically relocated to location 14000; an access to location 346 is mapped to location 14346.</w:t>
      </w:r>
    </w:p>
    <w:p w:rsidR="00342A5F" w:rsidRPr="009440DB" w:rsidRDefault="00342A5F" w:rsidP="008D3247">
      <w:pPr>
        <w:pStyle w:val="a4"/>
        <w:numPr>
          <w:ilvl w:val="0"/>
          <w:numId w:val="25"/>
        </w:numPr>
        <w:spacing w:line="360" w:lineRule="auto"/>
        <w:rPr>
          <w:sz w:val="24"/>
          <w:szCs w:val="28"/>
        </w:rPr>
      </w:pPr>
      <w:r w:rsidRPr="009440DB">
        <w:rPr>
          <w:sz w:val="24"/>
          <w:szCs w:val="28"/>
        </w:rPr>
        <w:t xml:space="preserve">The user program </w:t>
      </w:r>
      <w:r w:rsidRPr="009440DB">
        <w:rPr>
          <w:b/>
          <w:bCs/>
          <w:sz w:val="24"/>
          <w:szCs w:val="28"/>
        </w:rPr>
        <w:t>never sees the real physical addresses</w:t>
      </w:r>
      <w:r w:rsidRPr="009440DB">
        <w:rPr>
          <w:sz w:val="24"/>
          <w:szCs w:val="28"/>
        </w:rPr>
        <w:t>. The program can create a pointer to location 346, store it in memory, manipulate it, and compare it with other addresses.</w:t>
      </w:r>
    </w:p>
    <w:p w:rsidR="00342A5F" w:rsidRPr="009440DB" w:rsidRDefault="00342A5F" w:rsidP="008D3247">
      <w:pPr>
        <w:pStyle w:val="a4"/>
        <w:numPr>
          <w:ilvl w:val="0"/>
          <w:numId w:val="25"/>
        </w:numPr>
        <w:spacing w:line="360" w:lineRule="auto"/>
        <w:rPr>
          <w:sz w:val="24"/>
          <w:szCs w:val="28"/>
        </w:rPr>
      </w:pPr>
      <w:r w:rsidRPr="009440DB">
        <w:rPr>
          <w:b/>
          <w:bCs/>
          <w:sz w:val="24"/>
          <w:szCs w:val="28"/>
        </w:rPr>
        <w:t>Only when it is used as a memory address</w:t>
      </w:r>
      <w:r w:rsidRPr="009440DB">
        <w:rPr>
          <w:sz w:val="24"/>
          <w:szCs w:val="28"/>
        </w:rPr>
        <w:t xml:space="preserve"> (in an indirect load or store, </w:t>
      </w:r>
    </w:p>
    <w:p w:rsidR="00342A5F" w:rsidRPr="009440DB" w:rsidRDefault="00342A5F" w:rsidP="008D3247">
      <w:pPr>
        <w:pStyle w:val="a4"/>
        <w:numPr>
          <w:ilvl w:val="0"/>
          <w:numId w:val="25"/>
        </w:numPr>
        <w:spacing w:line="360" w:lineRule="auto"/>
        <w:rPr>
          <w:sz w:val="24"/>
          <w:szCs w:val="28"/>
        </w:rPr>
      </w:pPr>
      <w:r w:rsidRPr="009440DB">
        <w:rPr>
          <w:sz w:val="24"/>
          <w:szCs w:val="28"/>
        </w:rPr>
        <w:t>perhaps) is it relocated relative to the base register.</w:t>
      </w:r>
    </w:p>
    <w:p w:rsidR="00342A5F" w:rsidRPr="009440DB" w:rsidRDefault="00342A5F" w:rsidP="00342A5F">
      <w:pPr>
        <w:spacing w:line="360" w:lineRule="auto"/>
        <w:rPr>
          <w:sz w:val="24"/>
          <w:szCs w:val="28"/>
        </w:rPr>
      </w:pPr>
    </w:p>
    <w:p w:rsidR="0016617D" w:rsidRPr="009440DB" w:rsidRDefault="0072610B" w:rsidP="008D3247">
      <w:pPr>
        <w:pStyle w:val="a4"/>
        <w:numPr>
          <w:ilvl w:val="0"/>
          <w:numId w:val="3"/>
        </w:numPr>
        <w:spacing w:line="360" w:lineRule="auto"/>
        <w:rPr>
          <w:sz w:val="24"/>
          <w:szCs w:val="28"/>
        </w:rPr>
      </w:pPr>
      <w:r w:rsidRPr="009440DB">
        <w:rPr>
          <w:sz w:val="24"/>
          <w:szCs w:val="28"/>
        </w:rPr>
        <w:t>D</w:t>
      </w:r>
      <w:r w:rsidR="0060744D" w:rsidRPr="009440DB">
        <w:rPr>
          <w:sz w:val="24"/>
          <w:szCs w:val="28"/>
        </w:rPr>
        <w:t>ynamically linked library</w:t>
      </w:r>
      <w:r w:rsidRPr="009440DB">
        <w:rPr>
          <w:sz w:val="24"/>
          <w:szCs w:val="28"/>
        </w:rPr>
        <w:t xml:space="preserve"> (Section 8.1)</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b/>
          <w:bCs/>
          <w:sz w:val="24"/>
        </w:rPr>
        <w:t>Dynamically linked libraries:</w:t>
      </w:r>
      <w:r w:rsidRPr="009440DB">
        <w:rPr>
          <w:rFonts w:ascii="Calibri" w:eastAsia="Calibri" w:hAnsi="Calibri" w:cs="Arial"/>
          <w:sz w:val="24"/>
        </w:rPr>
        <w:t xml:space="preserve"> are system libraries that are linked to user programs when the programs are run.</w:t>
      </w:r>
    </w:p>
    <w:p w:rsidR="00342A5F" w:rsidRPr="009440DB" w:rsidRDefault="00342A5F" w:rsidP="008D3247">
      <w:pPr>
        <w:numPr>
          <w:ilvl w:val="0"/>
          <w:numId w:val="26"/>
        </w:numPr>
        <w:spacing w:after="200" w:line="276" w:lineRule="auto"/>
        <w:contextualSpacing/>
        <w:rPr>
          <w:rFonts w:ascii="Calibri" w:eastAsia="Calibri" w:hAnsi="Calibri" w:cs="Arial"/>
          <w:sz w:val="24"/>
        </w:rPr>
      </w:pPr>
      <w:r w:rsidRPr="009440DB">
        <w:rPr>
          <w:rFonts w:ascii="Calibri" w:eastAsia="Calibri" w:hAnsi="Calibri" w:cs="Arial"/>
          <w:sz w:val="24"/>
        </w:rPr>
        <w:t xml:space="preserve">Some operating systems support only </w:t>
      </w:r>
      <w:r w:rsidRPr="009440DB">
        <w:rPr>
          <w:rFonts w:ascii="Calibri" w:eastAsia="Calibri" w:hAnsi="Calibri" w:cs="Arial"/>
          <w:b/>
          <w:bCs/>
          <w:sz w:val="24"/>
        </w:rPr>
        <w:t>static linking</w:t>
      </w:r>
      <w:r w:rsidRPr="009440DB">
        <w:rPr>
          <w:rFonts w:ascii="Calibri" w:eastAsia="Calibri" w:hAnsi="Calibri" w:cs="Arial"/>
          <w:sz w:val="24"/>
        </w:rPr>
        <w:t>: in which system libraries are treated like any other object module and are combined by the loader into the binary program image.</w:t>
      </w:r>
    </w:p>
    <w:p w:rsidR="00342A5F" w:rsidRPr="009440DB" w:rsidRDefault="00342A5F" w:rsidP="008D3247">
      <w:pPr>
        <w:numPr>
          <w:ilvl w:val="0"/>
          <w:numId w:val="26"/>
        </w:numPr>
        <w:spacing w:after="200" w:line="276" w:lineRule="auto"/>
        <w:contextualSpacing/>
        <w:rPr>
          <w:rFonts w:ascii="Calibri" w:eastAsia="Calibri" w:hAnsi="Calibri" w:cs="Arial"/>
          <w:sz w:val="24"/>
        </w:rPr>
      </w:pPr>
      <w:r w:rsidRPr="009440DB">
        <w:rPr>
          <w:rFonts w:ascii="Calibri" w:eastAsia="Calibri" w:hAnsi="Calibri" w:cs="Arial"/>
          <w:b/>
          <w:bCs/>
          <w:sz w:val="24"/>
        </w:rPr>
        <w:t>Dynamic linking</w:t>
      </w:r>
      <w:r w:rsidRPr="009440DB">
        <w:rPr>
          <w:rFonts w:ascii="Calibri" w:eastAsia="Calibri" w:hAnsi="Calibri" w:cs="Arial"/>
          <w:sz w:val="24"/>
        </w:rPr>
        <w:t>, in contrast, is similar to dynamic loading. Here, though, linking, rather than loading, is postponed until execution time.</w:t>
      </w:r>
    </w:p>
    <w:p w:rsidR="00342A5F" w:rsidRPr="009440DB" w:rsidRDefault="00342A5F" w:rsidP="008D3247">
      <w:pPr>
        <w:numPr>
          <w:ilvl w:val="0"/>
          <w:numId w:val="27"/>
        </w:numPr>
        <w:spacing w:after="200" w:line="276" w:lineRule="auto"/>
        <w:contextualSpacing/>
        <w:rPr>
          <w:rFonts w:ascii="Calibri" w:eastAsia="Calibri" w:hAnsi="Calibri" w:cs="Arial"/>
          <w:sz w:val="24"/>
        </w:rPr>
      </w:pPr>
      <w:r w:rsidRPr="009440DB">
        <w:rPr>
          <w:rFonts w:ascii="Calibri" w:eastAsia="Calibri" w:hAnsi="Calibri" w:cs="Arial"/>
          <w:sz w:val="24"/>
        </w:rPr>
        <w:t xml:space="preserve">With dynamic linking, a </w:t>
      </w:r>
      <w:r w:rsidRPr="009440DB">
        <w:rPr>
          <w:rFonts w:ascii="Calibri" w:eastAsia="Calibri" w:hAnsi="Calibri" w:cs="Arial"/>
          <w:b/>
          <w:bCs/>
          <w:sz w:val="24"/>
        </w:rPr>
        <w:t>stub</w:t>
      </w:r>
      <w:r w:rsidRPr="009440DB">
        <w:rPr>
          <w:rFonts w:ascii="Calibri" w:eastAsia="Calibri" w:hAnsi="Calibri" w:cs="Arial"/>
          <w:sz w:val="24"/>
        </w:rPr>
        <w:t xml:space="preserve"> is included in the image for each library routine reference. </w:t>
      </w:r>
    </w:p>
    <w:p w:rsidR="00342A5F" w:rsidRPr="009440DB" w:rsidRDefault="00342A5F" w:rsidP="008D3247">
      <w:pPr>
        <w:numPr>
          <w:ilvl w:val="0"/>
          <w:numId w:val="27"/>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w:t>
      </w:r>
      <w:r w:rsidRPr="009440DB">
        <w:rPr>
          <w:rFonts w:ascii="Calibri" w:eastAsia="Calibri" w:hAnsi="Calibri" w:cs="Arial"/>
          <w:b/>
          <w:bCs/>
          <w:sz w:val="24"/>
        </w:rPr>
        <w:t>stub</w:t>
      </w:r>
      <w:r w:rsidRPr="009440DB">
        <w:rPr>
          <w:rFonts w:ascii="Calibri" w:eastAsia="Calibri" w:hAnsi="Calibri" w:cs="Arial"/>
          <w:sz w:val="24"/>
        </w:rPr>
        <w:t xml:space="preserve"> is a </w:t>
      </w:r>
      <w:r w:rsidRPr="009440DB">
        <w:rPr>
          <w:rFonts w:ascii="Calibri" w:eastAsia="Calibri" w:hAnsi="Calibri" w:cs="Arial"/>
          <w:b/>
          <w:bCs/>
          <w:sz w:val="24"/>
        </w:rPr>
        <w:t>small piece of code</w:t>
      </w:r>
      <w:r w:rsidRPr="009440DB">
        <w:rPr>
          <w:rFonts w:ascii="Calibri" w:eastAsia="Calibri" w:hAnsi="Calibri" w:cs="Arial"/>
          <w:sz w:val="24"/>
        </w:rPr>
        <w:t xml:space="preserve"> that indicates how to locate the appropriate memory resident library routine or how to load the library if the routine is not already present.</w:t>
      </w:r>
    </w:p>
    <w:p w:rsidR="00342A5F" w:rsidRPr="009440DB" w:rsidRDefault="00342A5F" w:rsidP="008D3247">
      <w:pPr>
        <w:numPr>
          <w:ilvl w:val="0"/>
          <w:numId w:val="3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When the stub is executed, it checks to see whether the needed routine is already in memory. </w:t>
      </w:r>
    </w:p>
    <w:p w:rsidR="00342A5F" w:rsidRPr="009440DB" w:rsidRDefault="00342A5F" w:rsidP="008D3247">
      <w:pPr>
        <w:numPr>
          <w:ilvl w:val="0"/>
          <w:numId w:val="30"/>
        </w:numPr>
        <w:spacing w:after="200" w:line="276" w:lineRule="auto"/>
        <w:contextualSpacing/>
        <w:rPr>
          <w:rFonts w:ascii="Calibri" w:eastAsia="Calibri" w:hAnsi="Calibri" w:cs="Arial"/>
          <w:sz w:val="24"/>
        </w:rPr>
      </w:pPr>
      <w:r w:rsidRPr="009440DB">
        <w:rPr>
          <w:rFonts w:ascii="Calibri" w:eastAsia="Calibri" w:hAnsi="Calibri" w:cs="Arial"/>
          <w:sz w:val="24"/>
        </w:rPr>
        <w:t>If it is not, the program loads the routine into memory. Either way, the stub replaces itself with the address of the routine and executes the routine.</w:t>
      </w:r>
    </w:p>
    <w:p w:rsidR="00342A5F" w:rsidRPr="009440DB" w:rsidRDefault="00342A5F" w:rsidP="008D3247">
      <w:pPr>
        <w:numPr>
          <w:ilvl w:val="0"/>
          <w:numId w:val="3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 Thus, the next time that particular code segment is reached, the library routine is executed directly, incurring no cost for dynamic linking. </w:t>
      </w:r>
    </w:p>
    <w:p w:rsidR="00342A5F" w:rsidRPr="009440DB" w:rsidRDefault="00342A5F" w:rsidP="008D3247">
      <w:pPr>
        <w:numPr>
          <w:ilvl w:val="0"/>
          <w:numId w:val="30"/>
        </w:numPr>
        <w:spacing w:after="200" w:line="276" w:lineRule="auto"/>
        <w:contextualSpacing/>
        <w:rPr>
          <w:rFonts w:ascii="Calibri" w:eastAsia="Calibri" w:hAnsi="Calibri" w:cs="Arial"/>
          <w:sz w:val="24"/>
        </w:rPr>
      </w:pPr>
      <w:r w:rsidRPr="009440DB">
        <w:rPr>
          <w:rFonts w:ascii="Calibri" w:eastAsia="Calibri" w:hAnsi="Calibri" w:cs="Arial"/>
          <w:sz w:val="24"/>
        </w:rPr>
        <w:t>Under this scheme, all processes that use a language library execute only one copy of the library code.</w:t>
      </w:r>
    </w:p>
    <w:p w:rsidR="00342A5F" w:rsidRPr="009440DB" w:rsidRDefault="00342A5F" w:rsidP="008D3247">
      <w:pPr>
        <w:numPr>
          <w:ilvl w:val="0"/>
          <w:numId w:val="31"/>
        </w:numPr>
        <w:spacing w:after="200" w:line="276" w:lineRule="auto"/>
        <w:contextualSpacing/>
        <w:rPr>
          <w:rFonts w:ascii="Calibri" w:eastAsia="Calibri" w:hAnsi="Calibri" w:cs="Arial"/>
          <w:sz w:val="24"/>
        </w:rPr>
      </w:pPr>
      <w:r w:rsidRPr="009440DB">
        <w:rPr>
          <w:rFonts w:ascii="Calibri" w:eastAsia="Calibri" w:hAnsi="Calibri" w:cs="Arial"/>
          <w:sz w:val="24"/>
        </w:rPr>
        <w:lastRenderedPageBreak/>
        <w:t xml:space="preserve">This feature can be extended to library updates (such as </w:t>
      </w:r>
      <w:r w:rsidRPr="009440DB">
        <w:rPr>
          <w:rFonts w:ascii="Calibri" w:eastAsia="Calibri" w:hAnsi="Calibri" w:cs="Arial"/>
          <w:b/>
          <w:bCs/>
          <w:sz w:val="24"/>
        </w:rPr>
        <w:t>bug fixes</w:t>
      </w:r>
      <w:r w:rsidRPr="009440DB">
        <w:rPr>
          <w:rFonts w:ascii="Calibri" w:eastAsia="Calibri" w:hAnsi="Calibri" w:cs="Arial"/>
          <w:sz w:val="24"/>
        </w:rPr>
        <w:t>). A library may be replaced by a new version, and all programs that reference the library will automatically use the new version.</w:t>
      </w:r>
    </w:p>
    <w:p w:rsidR="00342A5F" w:rsidRPr="009440DB" w:rsidRDefault="00342A5F" w:rsidP="008D3247">
      <w:pPr>
        <w:numPr>
          <w:ilvl w:val="0"/>
          <w:numId w:val="28"/>
        </w:numPr>
        <w:spacing w:after="200" w:line="276" w:lineRule="auto"/>
        <w:contextualSpacing/>
        <w:rPr>
          <w:rFonts w:ascii="Calibri" w:eastAsia="Calibri" w:hAnsi="Calibri" w:cs="Arial"/>
          <w:sz w:val="24"/>
        </w:rPr>
      </w:pPr>
      <w:r w:rsidRPr="009440DB">
        <w:rPr>
          <w:rFonts w:ascii="Calibri" w:eastAsia="Calibri" w:hAnsi="Calibri" w:cs="Arial"/>
          <w:b/>
          <w:bCs/>
          <w:sz w:val="24"/>
        </w:rPr>
        <w:t>More than one version of a library may be loaded into memory</w:t>
      </w:r>
      <w:r w:rsidRPr="009440DB">
        <w:rPr>
          <w:rFonts w:ascii="Calibri" w:eastAsia="Calibri" w:hAnsi="Calibri" w:cs="Arial"/>
          <w:sz w:val="24"/>
        </w:rPr>
        <w:t xml:space="preserve">, and each program uses its version information to decide which copy of the library to use. This system is also known as </w:t>
      </w:r>
      <w:r w:rsidRPr="009440DB">
        <w:rPr>
          <w:rFonts w:ascii="Calibri" w:eastAsia="Calibri" w:hAnsi="Calibri" w:cs="Arial"/>
          <w:b/>
          <w:bCs/>
          <w:sz w:val="24"/>
        </w:rPr>
        <w:t>shared libraries</w:t>
      </w:r>
      <w:r w:rsidRPr="009440DB">
        <w:rPr>
          <w:rFonts w:ascii="Calibri" w:eastAsia="Calibri" w:hAnsi="Calibri" w:cs="Arial"/>
          <w:sz w:val="24"/>
        </w:rPr>
        <w:t>.</w:t>
      </w:r>
    </w:p>
    <w:p w:rsidR="00342A5F" w:rsidRPr="009440DB" w:rsidRDefault="00342A5F" w:rsidP="008D3247">
      <w:pPr>
        <w:numPr>
          <w:ilvl w:val="0"/>
          <w:numId w:val="29"/>
        </w:numPr>
        <w:spacing w:after="200" w:line="276" w:lineRule="auto"/>
        <w:contextualSpacing/>
        <w:rPr>
          <w:rFonts w:ascii="Calibri" w:eastAsia="Calibri" w:hAnsi="Calibri" w:cs="Arial"/>
          <w:sz w:val="24"/>
        </w:rPr>
      </w:pPr>
      <w:r w:rsidRPr="009440DB">
        <w:rPr>
          <w:rFonts w:ascii="Calibri" w:eastAsia="Calibri" w:hAnsi="Calibri" w:cs="Arial"/>
          <w:sz w:val="24"/>
        </w:rPr>
        <w:t xml:space="preserve">Unlike dynamic loading, dynamic linking and shared libraries generally </w:t>
      </w:r>
      <w:r w:rsidRPr="009440DB">
        <w:rPr>
          <w:rFonts w:ascii="Calibri" w:eastAsia="Calibri" w:hAnsi="Calibri" w:cs="Arial"/>
          <w:b/>
          <w:bCs/>
          <w:sz w:val="24"/>
        </w:rPr>
        <w:t>require</w:t>
      </w:r>
      <w:r w:rsidRPr="009440DB">
        <w:rPr>
          <w:rFonts w:ascii="Calibri" w:eastAsia="Calibri" w:hAnsi="Calibri" w:cs="Arial"/>
          <w:sz w:val="24"/>
        </w:rPr>
        <w:t xml:space="preserve"> help from the operating system.</w:t>
      </w:r>
    </w:p>
    <w:p w:rsidR="005030CE" w:rsidRPr="009440DB" w:rsidRDefault="0016617D" w:rsidP="008D3247">
      <w:pPr>
        <w:pStyle w:val="a4"/>
        <w:numPr>
          <w:ilvl w:val="0"/>
          <w:numId w:val="5"/>
        </w:numPr>
        <w:spacing w:line="360" w:lineRule="auto"/>
        <w:rPr>
          <w:sz w:val="24"/>
          <w:szCs w:val="28"/>
        </w:rPr>
      </w:pPr>
      <w:r w:rsidRPr="009440DB">
        <w:rPr>
          <w:sz w:val="24"/>
          <w:szCs w:val="28"/>
        </w:rPr>
        <w:t xml:space="preserve">The </w:t>
      </w:r>
      <w:proofErr w:type="spellStart"/>
      <w:r w:rsidRPr="009440DB">
        <w:rPr>
          <w:sz w:val="24"/>
          <w:szCs w:val="28"/>
        </w:rPr>
        <w:t>vfork</w:t>
      </w:r>
      <w:proofErr w:type="spellEnd"/>
      <w:r w:rsidRPr="009440DB">
        <w:rPr>
          <w:sz w:val="24"/>
          <w:szCs w:val="28"/>
        </w:rPr>
        <w:t xml:space="preserve">() system call in UNIX </w:t>
      </w:r>
      <w:r w:rsidR="00D9775C" w:rsidRPr="009440DB">
        <w:rPr>
          <w:sz w:val="24"/>
          <w:szCs w:val="28"/>
        </w:rPr>
        <w:t>(Section 9.1)</w:t>
      </w:r>
    </w:p>
    <w:p w:rsidR="00342A5F" w:rsidRPr="009440DB" w:rsidRDefault="00342A5F" w:rsidP="008D3247">
      <w:pPr>
        <w:numPr>
          <w:ilvl w:val="0"/>
          <w:numId w:val="32"/>
        </w:numPr>
        <w:spacing w:after="200" w:line="276" w:lineRule="auto"/>
        <w:contextualSpacing/>
        <w:rPr>
          <w:rFonts w:ascii="Calibri" w:eastAsia="Calibri" w:hAnsi="Calibri" w:cs="Arial"/>
          <w:sz w:val="24"/>
        </w:rPr>
      </w:pPr>
      <w:r w:rsidRPr="009440DB">
        <w:rPr>
          <w:rFonts w:ascii="Calibri" w:eastAsia="Calibri" w:hAnsi="Calibri" w:cs="Arial"/>
          <w:sz w:val="24"/>
        </w:rPr>
        <w:t xml:space="preserve">Several </w:t>
      </w:r>
      <w:r w:rsidRPr="009440DB">
        <w:rPr>
          <w:rFonts w:ascii="Calibri" w:eastAsia="Calibri" w:hAnsi="Calibri" w:cs="Arial"/>
          <w:b/>
          <w:bCs/>
          <w:sz w:val="24"/>
        </w:rPr>
        <w:t>versions of UNIX</w:t>
      </w:r>
      <w:r w:rsidRPr="009440DB">
        <w:rPr>
          <w:rFonts w:ascii="Calibri" w:eastAsia="Calibri" w:hAnsi="Calibri" w:cs="Arial"/>
          <w:sz w:val="24"/>
        </w:rPr>
        <w:t xml:space="preserve"> provide a variation of the </w:t>
      </w:r>
      <w:proofErr w:type="spellStart"/>
      <w:r w:rsidRPr="009440DB">
        <w:rPr>
          <w:rFonts w:ascii="Calibri" w:eastAsia="Calibri" w:hAnsi="Calibri" w:cs="Arial"/>
          <w:sz w:val="24"/>
        </w:rPr>
        <w:t>vfork</w:t>
      </w:r>
      <w:proofErr w:type="spellEnd"/>
      <w:r w:rsidRPr="009440DB">
        <w:rPr>
          <w:rFonts w:ascii="Calibri" w:eastAsia="Calibri" w:hAnsi="Calibri" w:cs="Arial"/>
          <w:sz w:val="24"/>
        </w:rPr>
        <w:t>() system call:</w:t>
      </w:r>
    </w:p>
    <w:p w:rsidR="00342A5F" w:rsidRPr="009440DB" w:rsidRDefault="00342A5F" w:rsidP="008D3247">
      <w:pPr>
        <w:numPr>
          <w:ilvl w:val="0"/>
          <w:numId w:val="33"/>
        </w:numPr>
        <w:spacing w:after="200" w:line="276" w:lineRule="auto"/>
        <w:contextualSpacing/>
        <w:rPr>
          <w:rFonts w:ascii="Calibri" w:eastAsia="Calibri" w:hAnsi="Calibri" w:cs="Arial"/>
          <w:sz w:val="24"/>
        </w:rPr>
      </w:pPr>
      <w:proofErr w:type="spellStart"/>
      <w:r w:rsidRPr="009440DB">
        <w:rPr>
          <w:rFonts w:ascii="Calibri" w:eastAsia="Calibri" w:hAnsi="Calibri" w:cs="Arial"/>
          <w:sz w:val="24"/>
        </w:rPr>
        <w:t>Vfork</w:t>
      </w:r>
      <w:proofErr w:type="spellEnd"/>
      <w:r w:rsidRPr="009440DB">
        <w:rPr>
          <w:rFonts w:ascii="Calibri" w:eastAsia="Calibri" w:hAnsi="Calibri" w:cs="Arial"/>
          <w:sz w:val="24"/>
        </w:rPr>
        <w:t>() (for virtual memory fork)-that operates differently from fork () with copy-on-write.</w:t>
      </w:r>
    </w:p>
    <w:p w:rsidR="00342A5F" w:rsidRPr="009440DB" w:rsidRDefault="00342A5F" w:rsidP="008D3247">
      <w:pPr>
        <w:numPr>
          <w:ilvl w:val="0"/>
          <w:numId w:val="33"/>
        </w:numPr>
        <w:spacing w:after="200" w:line="276" w:lineRule="auto"/>
        <w:contextualSpacing/>
        <w:rPr>
          <w:rFonts w:ascii="Calibri" w:eastAsia="Calibri" w:hAnsi="Calibri" w:cs="Arial"/>
          <w:sz w:val="24"/>
        </w:rPr>
      </w:pPr>
      <w:r w:rsidRPr="009440DB">
        <w:rPr>
          <w:rFonts w:ascii="Calibri" w:eastAsia="Calibri" w:hAnsi="Calibri" w:cs="Arial"/>
          <w:sz w:val="24"/>
        </w:rPr>
        <w:t xml:space="preserve">With </w:t>
      </w:r>
      <w:proofErr w:type="spellStart"/>
      <w:r w:rsidRPr="009440DB">
        <w:rPr>
          <w:rFonts w:ascii="Calibri" w:eastAsia="Calibri" w:hAnsi="Calibri" w:cs="Arial"/>
          <w:b/>
          <w:bCs/>
          <w:sz w:val="24"/>
        </w:rPr>
        <w:t>vfork</w:t>
      </w:r>
      <w:proofErr w:type="spellEnd"/>
      <w:r w:rsidRPr="009440DB">
        <w:rPr>
          <w:rFonts w:ascii="Calibri" w:eastAsia="Calibri" w:hAnsi="Calibri" w:cs="Arial"/>
          <w:b/>
          <w:bCs/>
          <w:sz w:val="24"/>
        </w:rPr>
        <w:t xml:space="preserve"> (),the parent process</w:t>
      </w:r>
      <w:r w:rsidRPr="009440DB">
        <w:rPr>
          <w:rFonts w:ascii="Calibri" w:eastAsia="Calibri" w:hAnsi="Calibri" w:cs="Arial"/>
          <w:sz w:val="24"/>
        </w:rPr>
        <w:t xml:space="preserve"> is </w:t>
      </w:r>
      <w:r w:rsidRPr="009440DB">
        <w:rPr>
          <w:rFonts w:ascii="Calibri" w:eastAsia="Calibri" w:hAnsi="Calibri" w:cs="Arial"/>
          <w:b/>
          <w:bCs/>
          <w:sz w:val="24"/>
        </w:rPr>
        <w:t>suspended</w:t>
      </w:r>
      <w:r w:rsidRPr="009440DB">
        <w:rPr>
          <w:rFonts w:ascii="Calibri" w:eastAsia="Calibri" w:hAnsi="Calibri" w:cs="Arial"/>
          <w:sz w:val="24"/>
        </w:rPr>
        <w:t xml:space="preserve">, and </w:t>
      </w:r>
      <w:r w:rsidRPr="009440DB">
        <w:rPr>
          <w:rFonts w:ascii="Calibri" w:eastAsia="Calibri" w:hAnsi="Calibri" w:cs="Arial"/>
          <w:b/>
          <w:bCs/>
          <w:sz w:val="24"/>
        </w:rPr>
        <w:t>the child process</w:t>
      </w:r>
      <w:r w:rsidRPr="009440DB">
        <w:rPr>
          <w:rFonts w:ascii="Calibri" w:eastAsia="Calibri" w:hAnsi="Calibri" w:cs="Arial"/>
          <w:sz w:val="24"/>
        </w:rPr>
        <w:t xml:space="preserve"> uses the address space of the parent.</w:t>
      </w:r>
    </w:p>
    <w:p w:rsidR="00342A5F" w:rsidRPr="009440DB" w:rsidRDefault="00342A5F" w:rsidP="008D3247">
      <w:pPr>
        <w:numPr>
          <w:ilvl w:val="0"/>
          <w:numId w:val="33"/>
        </w:numPr>
        <w:spacing w:after="200" w:line="276" w:lineRule="auto"/>
        <w:contextualSpacing/>
        <w:rPr>
          <w:rFonts w:ascii="Calibri" w:eastAsia="Calibri" w:hAnsi="Calibri" w:cs="Arial"/>
          <w:sz w:val="24"/>
        </w:rPr>
      </w:pPr>
      <w:r w:rsidRPr="009440DB">
        <w:rPr>
          <w:rFonts w:ascii="Calibri" w:eastAsia="Calibri" w:hAnsi="Calibri" w:cs="Arial"/>
          <w:sz w:val="24"/>
        </w:rPr>
        <w:t xml:space="preserve">Because </w:t>
      </w:r>
      <w:proofErr w:type="spellStart"/>
      <w:r w:rsidRPr="009440DB">
        <w:rPr>
          <w:rFonts w:ascii="Calibri" w:eastAsia="Calibri" w:hAnsi="Calibri" w:cs="Arial"/>
          <w:sz w:val="24"/>
        </w:rPr>
        <w:t>vfork</w:t>
      </w:r>
      <w:proofErr w:type="spellEnd"/>
      <w:r w:rsidRPr="009440DB">
        <w:rPr>
          <w:rFonts w:ascii="Calibri" w:eastAsia="Calibri" w:hAnsi="Calibri" w:cs="Arial"/>
          <w:sz w:val="24"/>
        </w:rPr>
        <w:t xml:space="preserve"> () </w:t>
      </w:r>
      <w:r w:rsidRPr="009440DB">
        <w:rPr>
          <w:rFonts w:ascii="Calibri" w:eastAsia="Calibri" w:hAnsi="Calibri" w:cs="Arial"/>
          <w:b/>
          <w:bCs/>
          <w:sz w:val="24"/>
        </w:rPr>
        <w:t>does not use copy-on-write</w:t>
      </w:r>
      <w:r w:rsidRPr="009440DB">
        <w:rPr>
          <w:rFonts w:ascii="Calibri" w:eastAsia="Calibri" w:hAnsi="Calibri" w:cs="Arial"/>
          <w:sz w:val="24"/>
        </w:rPr>
        <w:t xml:space="preserve">, if </w:t>
      </w:r>
      <w:r w:rsidRPr="009440DB">
        <w:rPr>
          <w:rFonts w:ascii="Calibri" w:eastAsia="Calibri" w:hAnsi="Calibri" w:cs="Arial"/>
          <w:b/>
          <w:bCs/>
          <w:sz w:val="24"/>
        </w:rPr>
        <w:t>the child processchanges</w:t>
      </w:r>
      <w:r w:rsidRPr="009440DB">
        <w:rPr>
          <w:rFonts w:ascii="Calibri" w:eastAsia="Calibri" w:hAnsi="Calibri" w:cs="Arial"/>
          <w:sz w:val="24"/>
        </w:rPr>
        <w:t xml:space="preserve"> any pages of the parent's address space, the altered pages will be visible to the parent once it resumes.</w:t>
      </w:r>
    </w:p>
    <w:p w:rsidR="00342A5F" w:rsidRPr="009440DB" w:rsidRDefault="00342A5F" w:rsidP="008D3247">
      <w:pPr>
        <w:numPr>
          <w:ilvl w:val="0"/>
          <w:numId w:val="33"/>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w:t>
      </w:r>
      <w:proofErr w:type="spellStart"/>
      <w:r w:rsidRPr="009440DB">
        <w:rPr>
          <w:rFonts w:ascii="Calibri" w:eastAsia="Calibri" w:hAnsi="Calibri" w:cs="Arial"/>
          <w:sz w:val="24"/>
        </w:rPr>
        <w:t>vfork</w:t>
      </w:r>
      <w:proofErr w:type="spellEnd"/>
      <w:r w:rsidRPr="009440DB">
        <w:rPr>
          <w:rFonts w:ascii="Calibri" w:eastAsia="Calibri" w:hAnsi="Calibri" w:cs="Arial"/>
          <w:sz w:val="24"/>
        </w:rPr>
        <w:t xml:space="preserve"> () Must be </w:t>
      </w:r>
      <w:r w:rsidRPr="009440DB">
        <w:rPr>
          <w:rFonts w:ascii="Calibri" w:eastAsia="Calibri" w:hAnsi="Calibri" w:cs="Arial"/>
          <w:b/>
          <w:bCs/>
          <w:sz w:val="24"/>
        </w:rPr>
        <w:t>used with caution</w:t>
      </w:r>
      <w:r w:rsidRPr="009440DB">
        <w:rPr>
          <w:rFonts w:ascii="Calibri" w:eastAsia="Calibri" w:hAnsi="Calibri" w:cs="Arial"/>
          <w:sz w:val="24"/>
        </w:rPr>
        <w:t xml:space="preserve"> to ensure that the child process does not modify the address space of the parent.</w:t>
      </w:r>
    </w:p>
    <w:p w:rsidR="00342A5F" w:rsidRPr="009440DB" w:rsidRDefault="00342A5F" w:rsidP="008D3247">
      <w:pPr>
        <w:numPr>
          <w:ilvl w:val="0"/>
          <w:numId w:val="33"/>
        </w:numPr>
        <w:spacing w:after="200" w:line="276" w:lineRule="auto"/>
        <w:contextualSpacing/>
        <w:rPr>
          <w:rFonts w:ascii="Calibri" w:eastAsia="Calibri" w:hAnsi="Calibri" w:cs="Arial"/>
          <w:sz w:val="24"/>
        </w:rPr>
      </w:pPr>
      <w:proofErr w:type="spellStart"/>
      <w:r w:rsidRPr="009440DB">
        <w:rPr>
          <w:rFonts w:ascii="Calibri" w:eastAsia="Calibri" w:hAnsi="Calibri" w:cs="Arial"/>
          <w:b/>
          <w:bCs/>
          <w:sz w:val="24"/>
        </w:rPr>
        <w:t>Vfork</w:t>
      </w:r>
      <w:proofErr w:type="spellEnd"/>
      <w:r w:rsidRPr="009440DB">
        <w:rPr>
          <w:rFonts w:ascii="Calibri" w:eastAsia="Calibri" w:hAnsi="Calibri" w:cs="Arial"/>
          <w:b/>
          <w:bCs/>
          <w:sz w:val="24"/>
        </w:rPr>
        <w:t xml:space="preserve"> () is intended to be used</w:t>
      </w:r>
      <w:r w:rsidRPr="009440DB">
        <w:rPr>
          <w:rFonts w:ascii="Calibri" w:eastAsia="Calibri" w:hAnsi="Calibri" w:cs="Arial"/>
          <w:sz w:val="24"/>
        </w:rPr>
        <w:t xml:space="preserve"> when the child process calls exec() immediately after creation.</w:t>
      </w:r>
    </w:p>
    <w:p w:rsidR="00342A5F" w:rsidRPr="009440DB" w:rsidRDefault="00342A5F" w:rsidP="008D3247">
      <w:pPr>
        <w:numPr>
          <w:ilvl w:val="0"/>
          <w:numId w:val="33"/>
        </w:numPr>
        <w:spacing w:after="200" w:line="276" w:lineRule="auto"/>
        <w:contextualSpacing/>
        <w:rPr>
          <w:rFonts w:ascii="Calibri" w:eastAsia="Calibri" w:hAnsi="Calibri" w:cs="Arial"/>
          <w:b/>
          <w:bCs/>
          <w:sz w:val="24"/>
        </w:rPr>
      </w:pPr>
      <w:r w:rsidRPr="009440DB">
        <w:rPr>
          <w:rFonts w:ascii="Calibri" w:eastAsia="Calibri" w:hAnsi="Calibri" w:cs="Arial"/>
          <w:sz w:val="24"/>
        </w:rPr>
        <w:t xml:space="preserve">Because no copying of pages takes place, </w:t>
      </w:r>
      <w:proofErr w:type="spellStart"/>
      <w:r w:rsidRPr="009440DB">
        <w:rPr>
          <w:rFonts w:ascii="Calibri" w:eastAsia="Calibri" w:hAnsi="Calibri" w:cs="Arial"/>
          <w:sz w:val="24"/>
        </w:rPr>
        <w:t>vfork</w:t>
      </w:r>
      <w:proofErr w:type="spellEnd"/>
      <w:r w:rsidRPr="009440DB">
        <w:rPr>
          <w:rFonts w:ascii="Calibri" w:eastAsia="Calibri" w:hAnsi="Calibri" w:cs="Arial"/>
          <w:sz w:val="24"/>
        </w:rPr>
        <w:t xml:space="preserve">() is an extremely </w:t>
      </w:r>
      <w:r w:rsidRPr="009440DB">
        <w:rPr>
          <w:rFonts w:ascii="Calibri" w:eastAsia="Calibri" w:hAnsi="Calibri" w:cs="Arial"/>
          <w:b/>
          <w:bCs/>
          <w:sz w:val="24"/>
        </w:rPr>
        <w:t>efficient</w:t>
      </w:r>
      <w:r w:rsidRPr="009440DB">
        <w:rPr>
          <w:rFonts w:ascii="Calibri" w:eastAsia="Calibri" w:hAnsi="Calibri" w:cs="Arial"/>
          <w:sz w:val="24"/>
        </w:rPr>
        <w:t xml:space="preserve"> method of </w:t>
      </w:r>
      <w:r w:rsidRPr="009440DB">
        <w:rPr>
          <w:rFonts w:ascii="Calibri" w:eastAsia="Calibri" w:hAnsi="Calibri" w:cs="Arial"/>
          <w:b/>
          <w:bCs/>
          <w:sz w:val="24"/>
        </w:rPr>
        <w:t xml:space="preserve">process creation </w:t>
      </w:r>
      <w:r w:rsidRPr="009440DB">
        <w:rPr>
          <w:rFonts w:ascii="Calibri" w:eastAsia="Calibri" w:hAnsi="Calibri" w:cs="Arial"/>
          <w:sz w:val="24"/>
        </w:rPr>
        <w:t xml:space="preserve">and is sometimes used to implement UNIX </w:t>
      </w:r>
      <w:r w:rsidRPr="009440DB">
        <w:rPr>
          <w:rFonts w:ascii="Calibri" w:eastAsia="Calibri" w:hAnsi="Calibri" w:cs="Arial"/>
          <w:b/>
          <w:bCs/>
          <w:sz w:val="24"/>
        </w:rPr>
        <w:t>command-line shell interfaces.</w:t>
      </w:r>
    </w:p>
    <w:p w:rsidR="0016617D" w:rsidRPr="009440DB" w:rsidRDefault="006F72B4" w:rsidP="008D3247">
      <w:pPr>
        <w:pStyle w:val="a4"/>
        <w:numPr>
          <w:ilvl w:val="0"/>
          <w:numId w:val="4"/>
        </w:numPr>
        <w:spacing w:line="360" w:lineRule="auto"/>
        <w:rPr>
          <w:sz w:val="24"/>
          <w:szCs w:val="28"/>
        </w:rPr>
      </w:pPr>
      <w:r w:rsidRPr="009440DB">
        <w:rPr>
          <w:sz w:val="24"/>
          <w:szCs w:val="28"/>
        </w:rPr>
        <w:t>Examples of executable files (Section 10.1)</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The name is split into two parts- a name and an extension, usually separated by a period.</w:t>
      </w:r>
    </w:p>
    <w:p w:rsidR="00342A5F" w:rsidRPr="009440DB" w:rsidRDefault="00342A5F" w:rsidP="008D3247">
      <w:pPr>
        <w:numPr>
          <w:ilvl w:val="0"/>
          <w:numId w:val="29"/>
        </w:numPr>
        <w:spacing w:after="200" w:line="276" w:lineRule="auto"/>
        <w:contextualSpacing/>
        <w:rPr>
          <w:rFonts w:ascii="Calibri" w:eastAsia="Calibri" w:hAnsi="Calibri" w:cs="Arial"/>
          <w:sz w:val="24"/>
        </w:rPr>
      </w:pPr>
      <w:r w:rsidRPr="009440DB">
        <w:rPr>
          <w:rFonts w:ascii="Calibri" w:eastAsia="Calibri" w:hAnsi="Calibri" w:cs="Arial"/>
          <w:sz w:val="24"/>
        </w:rPr>
        <w:t xml:space="preserve">In this way, the user and the operating system can tell from the name alone what the type of a file is. </w:t>
      </w:r>
    </w:p>
    <w:p w:rsidR="00342A5F" w:rsidRPr="009440DB" w:rsidRDefault="00342A5F" w:rsidP="008D3247">
      <w:pPr>
        <w:numPr>
          <w:ilvl w:val="0"/>
          <w:numId w:val="29"/>
        </w:numPr>
        <w:spacing w:after="200" w:line="276" w:lineRule="auto"/>
        <w:contextualSpacing/>
        <w:rPr>
          <w:rFonts w:ascii="Calibri" w:eastAsia="Calibri" w:hAnsi="Calibri" w:cs="Arial"/>
          <w:sz w:val="24"/>
        </w:rPr>
      </w:pPr>
      <w:r w:rsidRPr="009440DB">
        <w:rPr>
          <w:rFonts w:ascii="Calibri" w:eastAsia="Calibri" w:hAnsi="Calibri" w:cs="Arial"/>
          <w:sz w:val="24"/>
        </w:rPr>
        <w:t>Most operating systems allow users to specify a file name as a sequence of characters followed by a period and terminated by an extension made up of additional characters.</w:t>
      </w:r>
    </w:p>
    <w:p w:rsidR="00342A5F" w:rsidRPr="009440DB" w:rsidRDefault="00342A5F" w:rsidP="008D3247">
      <w:pPr>
        <w:numPr>
          <w:ilvl w:val="0"/>
          <w:numId w:val="29"/>
        </w:numPr>
        <w:spacing w:after="200" w:line="276" w:lineRule="auto"/>
        <w:contextualSpacing/>
        <w:rPr>
          <w:rFonts w:ascii="Calibri" w:eastAsia="Calibri" w:hAnsi="Calibri" w:cs="Arial"/>
          <w:sz w:val="24"/>
        </w:rPr>
      </w:pPr>
      <w:r w:rsidRPr="009440DB">
        <w:rPr>
          <w:rFonts w:ascii="Calibri" w:eastAsia="Calibri" w:hAnsi="Calibri" w:cs="Arial"/>
          <w:sz w:val="24"/>
        </w:rPr>
        <w:t xml:space="preserve"> Examples include resume. </w:t>
      </w:r>
      <w:proofErr w:type="spellStart"/>
      <w:r w:rsidRPr="009440DB">
        <w:rPr>
          <w:rFonts w:ascii="Calibri" w:eastAsia="Calibri" w:hAnsi="Calibri" w:cs="Arial"/>
          <w:sz w:val="24"/>
        </w:rPr>
        <w:t>docx</w:t>
      </w:r>
      <w:proofErr w:type="spellEnd"/>
      <w:r w:rsidRPr="009440DB">
        <w:rPr>
          <w:rFonts w:ascii="Calibri" w:eastAsia="Calibri" w:hAnsi="Calibri" w:cs="Arial"/>
          <w:sz w:val="24"/>
        </w:rPr>
        <w:t>, server. c, and ReaderThread.cpp.</w:t>
      </w:r>
    </w:p>
    <w:p w:rsidR="00342A5F" w:rsidRPr="009440DB" w:rsidRDefault="00342A5F" w:rsidP="00342A5F">
      <w:pPr>
        <w:spacing w:after="200" w:line="276" w:lineRule="auto"/>
        <w:rPr>
          <w:rFonts w:ascii="Calibri" w:eastAsia="Calibri" w:hAnsi="Calibri" w:cs="Arial"/>
          <w:sz w:val="24"/>
        </w:rPr>
      </w:pPr>
      <w:r w:rsidRPr="009440DB">
        <w:rPr>
          <w:rFonts w:ascii="Calibri" w:eastAsia="Calibri" w:hAnsi="Calibri" w:cs="Arial"/>
          <w:sz w:val="24"/>
        </w:rPr>
        <w:t xml:space="preserve">Only a file with </w:t>
      </w:r>
      <w:r w:rsidRPr="009440DB">
        <w:rPr>
          <w:rFonts w:ascii="Calibri" w:eastAsia="Calibri" w:hAnsi="Calibri" w:cs="Arial"/>
          <w:b/>
          <w:bCs/>
          <w:sz w:val="24"/>
        </w:rPr>
        <w:t>a.com</w:t>
      </w:r>
      <w:r w:rsidRPr="009440DB">
        <w:rPr>
          <w:rFonts w:ascii="Calibri" w:eastAsia="Calibri" w:hAnsi="Calibri" w:cs="Arial"/>
          <w:sz w:val="24"/>
        </w:rPr>
        <w:t>, a.</w:t>
      </w:r>
      <w:r w:rsidRPr="009440DB">
        <w:rPr>
          <w:rFonts w:ascii="Calibri" w:eastAsia="Calibri" w:hAnsi="Calibri" w:cs="Arial"/>
          <w:b/>
          <w:bCs/>
          <w:sz w:val="24"/>
        </w:rPr>
        <w:t xml:space="preserve"> exe</w:t>
      </w:r>
      <w:r w:rsidRPr="009440DB">
        <w:rPr>
          <w:rFonts w:ascii="Calibri" w:eastAsia="Calibri" w:hAnsi="Calibri" w:cs="Arial"/>
          <w:sz w:val="24"/>
        </w:rPr>
        <w:t xml:space="preserve">, or a. </w:t>
      </w:r>
      <w:proofErr w:type="spellStart"/>
      <w:r w:rsidRPr="009440DB">
        <w:rPr>
          <w:rFonts w:ascii="Calibri" w:eastAsia="Calibri" w:hAnsi="Calibri" w:cs="Arial"/>
          <w:b/>
          <w:bCs/>
          <w:sz w:val="24"/>
        </w:rPr>
        <w:t>shextension</w:t>
      </w:r>
      <w:proofErr w:type="spellEnd"/>
      <w:r w:rsidRPr="009440DB">
        <w:rPr>
          <w:rFonts w:ascii="Calibri" w:eastAsia="Calibri" w:hAnsi="Calibri" w:cs="Arial"/>
          <w:b/>
          <w:bCs/>
          <w:sz w:val="24"/>
        </w:rPr>
        <w:t xml:space="preserve"> can be executed,</w:t>
      </w:r>
      <w:r w:rsidRPr="009440DB">
        <w:rPr>
          <w:rFonts w:ascii="Calibri" w:eastAsia="Calibri" w:hAnsi="Calibri" w:cs="Arial"/>
          <w:sz w:val="24"/>
        </w:rPr>
        <w:t xml:space="preserve"> for instance.</w:t>
      </w:r>
    </w:p>
    <w:p w:rsidR="00342A5F" w:rsidRPr="009440DB" w:rsidRDefault="00342A5F" w:rsidP="008D3247">
      <w:pPr>
        <w:numPr>
          <w:ilvl w:val="0"/>
          <w:numId w:val="29"/>
        </w:numPr>
        <w:spacing w:after="200" w:line="276" w:lineRule="auto"/>
        <w:contextualSpacing/>
        <w:rPr>
          <w:rFonts w:ascii="Calibri" w:eastAsia="Calibri" w:hAnsi="Calibri" w:cs="Arial"/>
          <w:b/>
          <w:bCs/>
          <w:sz w:val="24"/>
        </w:rPr>
      </w:pPr>
      <w:r w:rsidRPr="009440DB">
        <w:rPr>
          <w:rFonts w:ascii="Calibri" w:eastAsia="Calibri" w:hAnsi="Calibri" w:cs="Arial"/>
          <w:sz w:val="24"/>
        </w:rPr>
        <w:lastRenderedPageBreak/>
        <w:t>The.</w:t>
      </w:r>
      <w:r w:rsidRPr="009440DB">
        <w:rPr>
          <w:rFonts w:ascii="Calibri" w:eastAsia="Calibri" w:hAnsi="Calibri" w:cs="Arial"/>
          <w:b/>
          <w:bCs/>
          <w:sz w:val="24"/>
        </w:rPr>
        <w:t xml:space="preserve"> com</w:t>
      </w:r>
      <w:r w:rsidRPr="009440DB">
        <w:rPr>
          <w:rFonts w:ascii="Calibri" w:eastAsia="Calibri" w:hAnsi="Calibri" w:cs="Arial"/>
          <w:sz w:val="24"/>
        </w:rPr>
        <w:t xml:space="preserve"> and </w:t>
      </w:r>
      <w:r w:rsidRPr="009440DB">
        <w:rPr>
          <w:rFonts w:ascii="Calibri" w:eastAsia="Calibri" w:hAnsi="Calibri" w:cs="Arial"/>
          <w:b/>
          <w:bCs/>
          <w:sz w:val="24"/>
        </w:rPr>
        <w:t>. exe</w:t>
      </w:r>
      <w:r w:rsidRPr="009440DB">
        <w:rPr>
          <w:rFonts w:ascii="Calibri" w:eastAsia="Calibri" w:hAnsi="Calibri" w:cs="Arial"/>
          <w:sz w:val="24"/>
        </w:rPr>
        <w:t xml:space="preserve"> files are two forms of </w:t>
      </w:r>
      <w:r w:rsidRPr="009440DB">
        <w:rPr>
          <w:rFonts w:ascii="Calibri" w:eastAsia="Calibri" w:hAnsi="Calibri" w:cs="Arial"/>
          <w:b/>
          <w:bCs/>
          <w:sz w:val="24"/>
        </w:rPr>
        <w:t>binary executable</w:t>
      </w:r>
      <w:r w:rsidRPr="009440DB">
        <w:rPr>
          <w:rFonts w:ascii="Calibri" w:eastAsia="Calibri" w:hAnsi="Calibri" w:cs="Arial"/>
          <w:sz w:val="24"/>
        </w:rPr>
        <w:t xml:space="preserve"> files, whereas the . </w:t>
      </w:r>
      <w:proofErr w:type="spellStart"/>
      <w:r w:rsidRPr="009440DB">
        <w:rPr>
          <w:rFonts w:ascii="Calibri" w:eastAsia="Calibri" w:hAnsi="Calibri" w:cs="Arial"/>
          <w:sz w:val="24"/>
        </w:rPr>
        <w:t>sh</w:t>
      </w:r>
      <w:proofErr w:type="spellEnd"/>
      <w:r w:rsidRPr="009440DB">
        <w:rPr>
          <w:rFonts w:ascii="Calibri" w:eastAsia="Calibri" w:hAnsi="Calibri" w:cs="Arial"/>
          <w:sz w:val="24"/>
        </w:rPr>
        <w:t xml:space="preserve"> file is </w:t>
      </w:r>
      <w:r w:rsidRPr="009440DB">
        <w:rPr>
          <w:rFonts w:ascii="Calibri" w:eastAsia="Calibri" w:hAnsi="Calibri" w:cs="Arial"/>
          <w:b/>
          <w:bCs/>
          <w:sz w:val="24"/>
        </w:rPr>
        <w:t xml:space="preserve">a shell script </w:t>
      </w:r>
      <w:r w:rsidRPr="009440DB">
        <w:rPr>
          <w:rFonts w:ascii="Calibri" w:eastAsia="Calibri" w:hAnsi="Calibri" w:cs="Arial"/>
          <w:sz w:val="24"/>
        </w:rPr>
        <w:t xml:space="preserve">containing, in </w:t>
      </w:r>
      <w:proofErr w:type="spellStart"/>
      <w:r w:rsidRPr="009440DB">
        <w:rPr>
          <w:rFonts w:ascii="Calibri" w:eastAsia="Calibri" w:hAnsi="Calibri" w:cs="Arial"/>
          <w:sz w:val="24"/>
        </w:rPr>
        <w:t>ASCll</w:t>
      </w:r>
      <w:proofErr w:type="spellEnd"/>
      <w:r w:rsidRPr="009440DB">
        <w:rPr>
          <w:rFonts w:ascii="Calibri" w:eastAsia="Calibri" w:hAnsi="Calibri" w:cs="Arial"/>
          <w:sz w:val="24"/>
        </w:rPr>
        <w:t xml:space="preserve"> format, commands to the operating system.</w:t>
      </w:r>
    </w:p>
    <w:p w:rsidR="00342A5F" w:rsidRPr="009440DB" w:rsidRDefault="00342A5F" w:rsidP="008D3247">
      <w:pPr>
        <w:numPr>
          <w:ilvl w:val="0"/>
          <w:numId w:val="29"/>
        </w:numPr>
        <w:spacing w:after="200" w:line="276" w:lineRule="auto"/>
        <w:contextualSpacing/>
        <w:rPr>
          <w:rFonts w:ascii="Calibri" w:eastAsia="Calibri" w:hAnsi="Calibri" w:cs="Arial"/>
          <w:sz w:val="24"/>
        </w:rPr>
      </w:pPr>
      <w:r w:rsidRPr="009440DB">
        <w:rPr>
          <w:rFonts w:ascii="Calibri" w:eastAsia="Calibri" w:hAnsi="Calibri" w:cs="Arial"/>
          <w:b/>
          <w:bCs/>
          <w:sz w:val="24"/>
        </w:rPr>
        <w:t>Application programs</w:t>
      </w:r>
      <w:r w:rsidRPr="009440DB">
        <w:rPr>
          <w:rFonts w:ascii="Calibri" w:eastAsia="Calibri" w:hAnsi="Calibri" w:cs="Arial"/>
          <w:sz w:val="24"/>
        </w:rPr>
        <w:t xml:space="preserve"> also use </w:t>
      </w:r>
      <w:r w:rsidRPr="009440DB">
        <w:rPr>
          <w:rFonts w:ascii="Calibri" w:eastAsia="Calibri" w:hAnsi="Calibri" w:cs="Arial"/>
          <w:b/>
          <w:bCs/>
          <w:sz w:val="24"/>
        </w:rPr>
        <w:t xml:space="preserve">extensions </w:t>
      </w:r>
      <w:r w:rsidRPr="009440DB">
        <w:rPr>
          <w:rFonts w:ascii="Calibri" w:eastAsia="Calibri" w:hAnsi="Calibri" w:cs="Arial"/>
          <w:sz w:val="24"/>
        </w:rPr>
        <w:t xml:space="preserve">to indicate file types in which they are interested. </w:t>
      </w:r>
    </w:p>
    <w:p w:rsidR="00342A5F" w:rsidRPr="009440DB" w:rsidRDefault="00342A5F" w:rsidP="008D3247">
      <w:pPr>
        <w:numPr>
          <w:ilvl w:val="0"/>
          <w:numId w:val="29"/>
        </w:numPr>
        <w:spacing w:after="200" w:line="276" w:lineRule="auto"/>
        <w:contextualSpacing/>
        <w:rPr>
          <w:rFonts w:ascii="Calibri" w:eastAsia="Calibri" w:hAnsi="Calibri" w:cs="Arial"/>
          <w:sz w:val="24"/>
        </w:rPr>
      </w:pPr>
      <w:r w:rsidRPr="009440DB">
        <w:rPr>
          <w:rFonts w:ascii="Calibri" w:eastAsia="Calibri" w:hAnsi="Calibri" w:cs="Arial"/>
          <w:sz w:val="24"/>
        </w:rPr>
        <w:t xml:space="preserve">For example, Java compilers expect source files to have a. java extension, and the Microsoft Word </w:t>
      </w:r>
      <w:proofErr w:type="spellStart"/>
      <w:r w:rsidRPr="009440DB">
        <w:rPr>
          <w:rFonts w:ascii="Calibri" w:eastAsia="Calibri" w:hAnsi="Calibri" w:cs="Arial"/>
          <w:sz w:val="24"/>
        </w:rPr>
        <w:t>word</w:t>
      </w:r>
      <w:proofErr w:type="spellEnd"/>
      <w:r w:rsidRPr="009440DB">
        <w:rPr>
          <w:rFonts w:ascii="Calibri" w:eastAsia="Calibri" w:hAnsi="Calibri" w:cs="Arial"/>
          <w:sz w:val="24"/>
        </w:rPr>
        <w:t xml:space="preserve"> processor expects its files to end with a . doc or . </w:t>
      </w:r>
      <w:proofErr w:type="spellStart"/>
      <w:r w:rsidRPr="009440DB">
        <w:rPr>
          <w:rFonts w:ascii="Calibri" w:eastAsia="Calibri" w:hAnsi="Calibri" w:cs="Arial"/>
          <w:sz w:val="24"/>
        </w:rPr>
        <w:t>docx</w:t>
      </w:r>
      <w:proofErr w:type="spellEnd"/>
      <w:r w:rsidRPr="009440DB">
        <w:rPr>
          <w:rFonts w:ascii="Calibri" w:eastAsia="Calibri" w:hAnsi="Calibri" w:cs="Arial"/>
          <w:sz w:val="24"/>
        </w:rPr>
        <w:t xml:space="preserve"> extension. These extensions are not always required.</w:t>
      </w:r>
    </w:p>
    <w:p w:rsidR="00342A5F" w:rsidRPr="009440DB" w:rsidRDefault="00342A5F" w:rsidP="008D3247">
      <w:pPr>
        <w:numPr>
          <w:ilvl w:val="0"/>
          <w:numId w:val="28"/>
        </w:numPr>
        <w:spacing w:after="200" w:line="276" w:lineRule="auto"/>
        <w:contextualSpacing/>
        <w:rPr>
          <w:rFonts w:ascii="Calibri" w:eastAsia="Calibri" w:hAnsi="Calibri" w:cs="Arial"/>
          <w:sz w:val="24"/>
        </w:rPr>
      </w:pPr>
      <w:r w:rsidRPr="009440DB">
        <w:rPr>
          <w:rFonts w:ascii="Calibri" w:eastAsia="Calibri" w:hAnsi="Calibri" w:cs="Arial"/>
          <w:sz w:val="24"/>
        </w:rPr>
        <w:t xml:space="preserve">Consider, too, </w:t>
      </w:r>
      <w:r w:rsidRPr="009440DB">
        <w:rPr>
          <w:rFonts w:ascii="Calibri" w:eastAsia="Calibri" w:hAnsi="Calibri" w:cs="Arial"/>
          <w:b/>
          <w:bCs/>
          <w:sz w:val="24"/>
        </w:rPr>
        <w:t>the Mac OS X operating system</w:t>
      </w:r>
      <w:r w:rsidRPr="009440DB">
        <w:rPr>
          <w:rFonts w:ascii="Calibri" w:eastAsia="Calibri" w:hAnsi="Calibri" w:cs="Arial"/>
          <w:sz w:val="24"/>
        </w:rPr>
        <w:t xml:space="preserve">. In this system, </w:t>
      </w:r>
      <w:r w:rsidRPr="009440DB">
        <w:rPr>
          <w:rFonts w:ascii="Calibri" w:eastAsia="Calibri" w:hAnsi="Calibri" w:cs="Arial"/>
          <w:b/>
          <w:bCs/>
          <w:sz w:val="24"/>
        </w:rPr>
        <w:t>each</w:t>
      </w:r>
      <w:r w:rsidRPr="009440DB">
        <w:rPr>
          <w:rFonts w:ascii="Calibri" w:eastAsia="Calibri" w:hAnsi="Calibri" w:cs="Arial"/>
          <w:sz w:val="24"/>
        </w:rPr>
        <w:t xml:space="preserve"> file has a </w:t>
      </w:r>
      <w:r w:rsidRPr="009440DB">
        <w:rPr>
          <w:rFonts w:ascii="Calibri" w:eastAsia="Calibri" w:hAnsi="Calibri" w:cs="Arial"/>
          <w:b/>
          <w:bCs/>
          <w:sz w:val="24"/>
        </w:rPr>
        <w:t>type</w:t>
      </w:r>
      <w:r w:rsidRPr="009440DB">
        <w:rPr>
          <w:rFonts w:ascii="Calibri" w:eastAsia="Calibri" w:hAnsi="Calibri" w:cs="Arial"/>
          <w:sz w:val="24"/>
        </w:rPr>
        <w:t xml:space="preserve">, such as .app (for application). Each file also has a </w:t>
      </w:r>
      <w:r w:rsidRPr="009440DB">
        <w:rPr>
          <w:rFonts w:ascii="Calibri" w:eastAsia="Calibri" w:hAnsi="Calibri" w:cs="Arial"/>
          <w:b/>
          <w:bCs/>
          <w:sz w:val="24"/>
        </w:rPr>
        <w:t>creator attribute</w:t>
      </w:r>
      <w:r w:rsidRPr="009440DB">
        <w:rPr>
          <w:rFonts w:ascii="Calibri" w:eastAsia="Calibri" w:hAnsi="Calibri" w:cs="Arial"/>
          <w:sz w:val="24"/>
        </w:rPr>
        <w:t xml:space="preserve"> containing the name of the program that created it. </w:t>
      </w:r>
    </w:p>
    <w:p w:rsidR="00342A5F" w:rsidRPr="009440DB" w:rsidRDefault="00342A5F" w:rsidP="008D3247">
      <w:pPr>
        <w:numPr>
          <w:ilvl w:val="0"/>
          <w:numId w:val="28"/>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This attribute is set by the operating system during the </w:t>
      </w:r>
      <w:r w:rsidRPr="009440DB">
        <w:rPr>
          <w:rFonts w:ascii="Calibri" w:eastAsia="Calibri" w:hAnsi="Calibri" w:cs="Arial"/>
          <w:b/>
          <w:bCs/>
          <w:sz w:val="24"/>
        </w:rPr>
        <w:t>create ()</w:t>
      </w:r>
      <w:r w:rsidRPr="009440DB">
        <w:rPr>
          <w:rFonts w:ascii="Calibri" w:eastAsia="Calibri" w:hAnsi="Calibri" w:cs="Arial"/>
          <w:sz w:val="24"/>
        </w:rPr>
        <w:t xml:space="preserve"> call,</w:t>
      </w:r>
    </w:p>
    <w:p w:rsidR="00342A5F" w:rsidRPr="009440DB" w:rsidRDefault="00342A5F" w:rsidP="008D3247">
      <w:pPr>
        <w:numPr>
          <w:ilvl w:val="0"/>
          <w:numId w:val="34"/>
        </w:numPr>
        <w:spacing w:after="200" w:line="276" w:lineRule="auto"/>
        <w:contextualSpacing/>
        <w:rPr>
          <w:rFonts w:ascii="Calibri" w:eastAsia="Calibri" w:hAnsi="Calibri" w:cs="Arial"/>
          <w:sz w:val="24"/>
        </w:rPr>
      </w:pPr>
      <w:r w:rsidRPr="009440DB">
        <w:rPr>
          <w:rFonts w:ascii="Calibri" w:eastAsia="Calibri" w:hAnsi="Calibri" w:cs="Arial"/>
          <w:sz w:val="24"/>
        </w:rPr>
        <w:t>For instance, a file produced by a word processor has the word processor's name as its creator.</w:t>
      </w:r>
    </w:p>
    <w:p w:rsidR="00342A5F" w:rsidRPr="009440DB" w:rsidRDefault="00342A5F" w:rsidP="008D3247">
      <w:pPr>
        <w:numPr>
          <w:ilvl w:val="0"/>
          <w:numId w:val="28"/>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The UNIX system uses a </w:t>
      </w:r>
      <w:r w:rsidRPr="009440DB">
        <w:rPr>
          <w:rFonts w:ascii="Calibri" w:eastAsia="Calibri" w:hAnsi="Calibri" w:cs="Arial"/>
          <w:b/>
          <w:bCs/>
          <w:sz w:val="24"/>
        </w:rPr>
        <w:t>crude magic number</w:t>
      </w:r>
      <w:r w:rsidRPr="009440DB">
        <w:rPr>
          <w:rFonts w:ascii="Calibri" w:eastAsia="Calibri" w:hAnsi="Calibri" w:cs="Arial"/>
          <w:sz w:val="24"/>
        </w:rPr>
        <w:t xml:space="preserve"> stored at the beginning of some files to indicate roughly the type of the file-executable program, shell script, PDF file, and so on.</w:t>
      </w:r>
    </w:p>
    <w:p w:rsidR="00CA376E" w:rsidRPr="009440DB" w:rsidRDefault="00CA376E" w:rsidP="008D3247">
      <w:pPr>
        <w:pStyle w:val="a4"/>
        <w:numPr>
          <w:ilvl w:val="0"/>
          <w:numId w:val="4"/>
        </w:numPr>
        <w:spacing w:line="360" w:lineRule="auto"/>
        <w:rPr>
          <w:sz w:val="24"/>
          <w:szCs w:val="28"/>
        </w:rPr>
      </w:pPr>
      <w:r w:rsidRPr="009440DB">
        <w:rPr>
          <w:sz w:val="24"/>
          <w:szCs w:val="28"/>
        </w:rPr>
        <w:t>File attributes (Section 10.1)</w:t>
      </w:r>
    </w:p>
    <w:p w:rsidR="00342A5F" w:rsidRPr="009440DB" w:rsidRDefault="00342A5F" w:rsidP="00342A5F">
      <w:pPr>
        <w:spacing w:line="360" w:lineRule="auto"/>
        <w:rPr>
          <w:sz w:val="24"/>
          <w:szCs w:val="28"/>
        </w:rPr>
      </w:pPr>
      <w:r w:rsidRPr="009440DB">
        <w:rPr>
          <w:sz w:val="24"/>
          <w:szCs w:val="28"/>
        </w:rPr>
        <w:t xml:space="preserve">A file's attributes vary from one operating system to another but typically consist of these: </w:t>
      </w:r>
    </w:p>
    <w:p w:rsidR="00342A5F" w:rsidRPr="009440DB" w:rsidRDefault="00342A5F" w:rsidP="008D3247">
      <w:pPr>
        <w:pStyle w:val="a4"/>
        <w:numPr>
          <w:ilvl w:val="0"/>
          <w:numId w:val="28"/>
        </w:numPr>
        <w:spacing w:line="360" w:lineRule="auto"/>
        <w:rPr>
          <w:sz w:val="24"/>
          <w:szCs w:val="28"/>
        </w:rPr>
      </w:pPr>
      <w:r w:rsidRPr="009440DB">
        <w:rPr>
          <w:b/>
          <w:bCs/>
          <w:sz w:val="24"/>
          <w:szCs w:val="28"/>
        </w:rPr>
        <w:t>Name</w:t>
      </w:r>
      <w:r w:rsidRPr="009440DB">
        <w:rPr>
          <w:sz w:val="24"/>
          <w:szCs w:val="28"/>
        </w:rPr>
        <w:t xml:space="preserve">. The symbolic file name is the only information kept in human readable form. </w:t>
      </w:r>
    </w:p>
    <w:p w:rsidR="00342A5F" w:rsidRPr="009440DB" w:rsidRDefault="00342A5F" w:rsidP="008D3247">
      <w:pPr>
        <w:pStyle w:val="a4"/>
        <w:numPr>
          <w:ilvl w:val="0"/>
          <w:numId w:val="28"/>
        </w:numPr>
        <w:spacing w:line="360" w:lineRule="auto"/>
        <w:rPr>
          <w:sz w:val="24"/>
          <w:szCs w:val="28"/>
        </w:rPr>
      </w:pPr>
      <w:r w:rsidRPr="009440DB">
        <w:rPr>
          <w:b/>
          <w:bCs/>
          <w:sz w:val="24"/>
          <w:szCs w:val="28"/>
        </w:rPr>
        <w:t>Identifier</w:t>
      </w:r>
      <w:r w:rsidRPr="009440DB">
        <w:rPr>
          <w:sz w:val="24"/>
          <w:szCs w:val="28"/>
        </w:rPr>
        <w:t xml:space="preserve">. This unique tag, usually a number, identifies the file within the file system; it is the non-human-readable name for the file. </w:t>
      </w:r>
    </w:p>
    <w:p w:rsidR="00342A5F" w:rsidRPr="009440DB" w:rsidRDefault="00342A5F" w:rsidP="008D3247">
      <w:pPr>
        <w:pStyle w:val="a4"/>
        <w:numPr>
          <w:ilvl w:val="0"/>
          <w:numId w:val="28"/>
        </w:numPr>
        <w:spacing w:line="360" w:lineRule="auto"/>
        <w:rPr>
          <w:sz w:val="24"/>
          <w:szCs w:val="28"/>
        </w:rPr>
      </w:pPr>
      <w:r w:rsidRPr="009440DB">
        <w:rPr>
          <w:b/>
          <w:bCs/>
          <w:sz w:val="24"/>
          <w:szCs w:val="28"/>
        </w:rPr>
        <w:t>Type</w:t>
      </w:r>
      <w:r w:rsidRPr="009440DB">
        <w:rPr>
          <w:sz w:val="24"/>
          <w:szCs w:val="28"/>
        </w:rPr>
        <w:t xml:space="preserve">. This information is needed for systems that support different types of files. </w:t>
      </w:r>
    </w:p>
    <w:p w:rsidR="00342A5F" w:rsidRPr="009440DB" w:rsidRDefault="00342A5F" w:rsidP="008D3247">
      <w:pPr>
        <w:pStyle w:val="a4"/>
        <w:numPr>
          <w:ilvl w:val="0"/>
          <w:numId w:val="28"/>
        </w:numPr>
        <w:spacing w:line="360" w:lineRule="auto"/>
        <w:rPr>
          <w:sz w:val="24"/>
          <w:szCs w:val="28"/>
        </w:rPr>
      </w:pPr>
      <w:r w:rsidRPr="009440DB">
        <w:rPr>
          <w:sz w:val="24"/>
          <w:szCs w:val="28"/>
        </w:rPr>
        <w:t xml:space="preserve">Location. This information is a pointer to a device and to the location of the file on that device. </w:t>
      </w:r>
    </w:p>
    <w:p w:rsidR="00342A5F" w:rsidRPr="009440DB" w:rsidRDefault="00342A5F" w:rsidP="008D3247">
      <w:pPr>
        <w:pStyle w:val="a4"/>
        <w:numPr>
          <w:ilvl w:val="0"/>
          <w:numId w:val="28"/>
        </w:numPr>
        <w:spacing w:line="360" w:lineRule="auto"/>
        <w:rPr>
          <w:sz w:val="24"/>
          <w:szCs w:val="28"/>
        </w:rPr>
      </w:pPr>
      <w:r w:rsidRPr="009440DB">
        <w:rPr>
          <w:b/>
          <w:bCs/>
          <w:sz w:val="24"/>
          <w:szCs w:val="28"/>
        </w:rPr>
        <w:t>Size</w:t>
      </w:r>
      <w:r w:rsidRPr="009440DB">
        <w:rPr>
          <w:sz w:val="24"/>
          <w:szCs w:val="28"/>
        </w:rPr>
        <w:t xml:space="preserve">. The current size of the file (in bytes, words, or blocks) and possibly the maximum allowed size are included in this attribute. </w:t>
      </w:r>
    </w:p>
    <w:p w:rsidR="00342A5F" w:rsidRPr="009440DB" w:rsidRDefault="00342A5F" w:rsidP="008D3247">
      <w:pPr>
        <w:pStyle w:val="a4"/>
        <w:numPr>
          <w:ilvl w:val="0"/>
          <w:numId w:val="28"/>
        </w:numPr>
        <w:spacing w:line="360" w:lineRule="auto"/>
        <w:rPr>
          <w:b/>
          <w:bCs/>
          <w:sz w:val="24"/>
          <w:szCs w:val="28"/>
        </w:rPr>
      </w:pPr>
      <w:r w:rsidRPr="009440DB">
        <w:rPr>
          <w:b/>
          <w:bCs/>
          <w:sz w:val="24"/>
          <w:szCs w:val="28"/>
        </w:rPr>
        <w:t>Protection</w:t>
      </w:r>
      <w:r w:rsidRPr="009440DB">
        <w:rPr>
          <w:sz w:val="24"/>
          <w:szCs w:val="28"/>
        </w:rPr>
        <w:t xml:space="preserve">. Access-control information determines who can do reading, writing, executing, and so on. </w:t>
      </w:r>
    </w:p>
    <w:p w:rsidR="00342A5F" w:rsidRPr="009440DB" w:rsidRDefault="00342A5F" w:rsidP="008D3247">
      <w:pPr>
        <w:pStyle w:val="a4"/>
        <w:numPr>
          <w:ilvl w:val="0"/>
          <w:numId w:val="28"/>
        </w:numPr>
        <w:spacing w:line="360" w:lineRule="auto"/>
        <w:rPr>
          <w:sz w:val="24"/>
          <w:szCs w:val="28"/>
        </w:rPr>
      </w:pPr>
      <w:r w:rsidRPr="009440DB">
        <w:rPr>
          <w:b/>
          <w:bCs/>
          <w:sz w:val="24"/>
          <w:szCs w:val="28"/>
        </w:rPr>
        <w:lastRenderedPageBreak/>
        <w:t xml:space="preserve">Time, date, and user identification. </w:t>
      </w:r>
      <w:r w:rsidRPr="009440DB">
        <w:rPr>
          <w:sz w:val="24"/>
          <w:szCs w:val="28"/>
        </w:rPr>
        <w:t xml:space="preserve"> This information may be kept for creation, last modification, and last use. These data can be useful for protection, security, and usage monitoring.</w:t>
      </w:r>
    </w:p>
    <w:p w:rsidR="00342A5F" w:rsidRPr="009440DB" w:rsidRDefault="00342A5F" w:rsidP="00342A5F">
      <w:pPr>
        <w:pStyle w:val="a4"/>
        <w:spacing w:line="360" w:lineRule="auto"/>
        <w:rPr>
          <w:sz w:val="24"/>
          <w:szCs w:val="28"/>
        </w:rPr>
      </w:pPr>
    </w:p>
    <w:p w:rsidR="00CA376E" w:rsidRPr="009440DB" w:rsidRDefault="00CA376E" w:rsidP="008D3247">
      <w:pPr>
        <w:pStyle w:val="a4"/>
        <w:numPr>
          <w:ilvl w:val="0"/>
          <w:numId w:val="4"/>
        </w:numPr>
        <w:spacing w:line="360" w:lineRule="auto"/>
        <w:rPr>
          <w:sz w:val="24"/>
          <w:szCs w:val="28"/>
        </w:rPr>
      </w:pPr>
      <w:r w:rsidRPr="009440DB">
        <w:rPr>
          <w:sz w:val="24"/>
          <w:szCs w:val="28"/>
        </w:rPr>
        <w:t>File access methods (Section 10.2)</w:t>
      </w:r>
    </w:p>
    <w:p w:rsidR="00342A5F" w:rsidRPr="009440DB" w:rsidRDefault="00342A5F" w:rsidP="00342A5F">
      <w:pPr>
        <w:spacing w:line="360" w:lineRule="auto"/>
        <w:rPr>
          <w:rFonts w:ascii="Calibri" w:eastAsia="Calibri" w:hAnsi="Calibri" w:cs="Arial"/>
          <w:sz w:val="24"/>
        </w:rPr>
      </w:pPr>
      <w:r w:rsidRPr="009440DB">
        <w:rPr>
          <w:rFonts w:ascii="Calibri" w:eastAsia="Calibri" w:hAnsi="Calibri" w:cs="Arial"/>
          <w:sz w:val="24"/>
        </w:rPr>
        <w:t>The information in the file can be accessed in several ways. Some systems provide only one access method for files. while others support many access methods, and choosing the right one for a particular application is a major design problem.</w:t>
      </w:r>
    </w:p>
    <w:p w:rsidR="00342A5F" w:rsidRPr="009440DB" w:rsidRDefault="00342A5F" w:rsidP="00342A5F">
      <w:pPr>
        <w:spacing w:line="360" w:lineRule="auto"/>
        <w:rPr>
          <w:rFonts w:ascii="Calibri" w:eastAsia="Calibri" w:hAnsi="Calibri" w:cs="Arial"/>
          <w:b/>
          <w:bCs/>
          <w:sz w:val="24"/>
        </w:rPr>
      </w:pPr>
      <w:r w:rsidRPr="009440DB">
        <w:rPr>
          <w:rFonts w:ascii="Calibri" w:eastAsia="Calibri" w:hAnsi="Calibri" w:cs="Arial"/>
          <w:b/>
          <w:bCs/>
          <w:sz w:val="24"/>
        </w:rPr>
        <w:t>10.2.1 Sequential Access</w:t>
      </w:r>
    </w:p>
    <w:p w:rsidR="00342A5F" w:rsidRPr="009440DB" w:rsidRDefault="00342A5F" w:rsidP="00342A5F">
      <w:pPr>
        <w:spacing w:line="360" w:lineRule="auto"/>
        <w:rPr>
          <w:rFonts w:ascii="Calibri" w:eastAsia="Calibri" w:hAnsi="Calibri" w:cs="Arial"/>
          <w:sz w:val="24"/>
        </w:rPr>
      </w:pPr>
      <w:r w:rsidRPr="009440DB">
        <w:rPr>
          <w:rFonts w:ascii="Calibri" w:eastAsia="Calibri" w:hAnsi="Calibri" w:cs="Arial"/>
          <w:sz w:val="24"/>
        </w:rPr>
        <w:t>The simplest access method and most common.</w:t>
      </w:r>
    </w:p>
    <w:p w:rsidR="00342A5F" w:rsidRPr="009440DB" w:rsidRDefault="00342A5F" w:rsidP="008D3247">
      <w:pPr>
        <w:numPr>
          <w:ilvl w:val="0"/>
          <w:numId w:val="35"/>
        </w:numPr>
        <w:spacing w:after="200" w:line="360" w:lineRule="auto"/>
        <w:contextualSpacing/>
        <w:rPr>
          <w:rFonts w:ascii="Calibri" w:eastAsia="Calibri" w:hAnsi="Calibri" w:cs="Arial"/>
          <w:b/>
          <w:bCs/>
          <w:sz w:val="24"/>
        </w:rPr>
      </w:pPr>
      <w:r w:rsidRPr="009440DB">
        <w:rPr>
          <w:rFonts w:ascii="Calibri" w:eastAsia="Calibri" w:hAnsi="Calibri" w:cs="Arial"/>
          <w:b/>
          <w:bCs/>
          <w:sz w:val="24"/>
        </w:rPr>
        <w:t>Information in the file is processed in order, one record after the other.</w:t>
      </w:r>
    </w:p>
    <w:p w:rsidR="00342A5F" w:rsidRPr="009440DB" w:rsidRDefault="00342A5F" w:rsidP="008D3247">
      <w:pPr>
        <w:numPr>
          <w:ilvl w:val="0"/>
          <w:numId w:val="35"/>
        </w:numPr>
        <w:spacing w:after="200" w:line="360" w:lineRule="auto"/>
        <w:contextualSpacing/>
        <w:rPr>
          <w:rFonts w:ascii="Calibri" w:eastAsia="Calibri" w:hAnsi="Calibri" w:cs="Arial"/>
          <w:b/>
          <w:bCs/>
          <w:sz w:val="24"/>
        </w:rPr>
      </w:pPr>
      <w:r w:rsidRPr="009440DB">
        <w:rPr>
          <w:rFonts w:ascii="Calibri" w:eastAsia="Calibri" w:hAnsi="Calibri" w:cs="Arial"/>
          <w:b/>
          <w:bCs/>
          <w:sz w:val="24"/>
        </w:rPr>
        <w:t>Reads and writes make up the bulk of the operations on a file.</w:t>
      </w:r>
    </w:p>
    <w:p w:rsidR="00342A5F" w:rsidRPr="009440DB" w:rsidRDefault="00342A5F" w:rsidP="008D3247">
      <w:pPr>
        <w:numPr>
          <w:ilvl w:val="0"/>
          <w:numId w:val="17"/>
        </w:numPr>
        <w:spacing w:after="200" w:line="360" w:lineRule="auto"/>
        <w:contextualSpacing/>
        <w:rPr>
          <w:rFonts w:ascii="Calibri" w:eastAsia="Calibri" w:hAnsi="Calibri" w:cs="Arial"/>
          <w:b/>
          <w:bCs/>
          <w:sz w:val="24"/>
        </w:rPr>
      </w:pPr>
      <w:r w:rsidRPr="009440DB">
        <w:rPr>
          <w:rFonts w:ascii="Calibri" w:eastAsia="Calibri" w:hAnsi="Calibri" w:cs="Arial"/>
          <w:b/>
          <w:bCs/>
          <w:sz w:val="24"/>
        </w:rPr>
        <w:t>A read operation –</w:t>
      </w:r>
      <w:proofErr w:type="spellStart"/>
      <w:r w:rsidRPr="009440DB">
        <w:rPr>
          <w:rFonts w:ascii="Calibri" w:eastAsia="Calibri" w:hAnsi="Calibri" w:cs="Arial"/>
          <w:b/>
          <w:bCs/>
          <w:sz w:val="24"/>
        </w:rPr>
        <w:t>read_next</w:t>
      </w:r>
      <w:proofErr w:type="spellEnd"/>
      <w:r w:rsidRPr="009440DB">
        <w:rPr>
          <w:rFonts w:ascii="Calibri" w:eastAsia="Calibri" w:hAnsi="Calibri" w:cs="Arial"/>
          <w:b/>
          <w:bCs/>
          <w:sz w:val="24"/>
        </w:rPr>
        <w:t xml:space="preserve"> ()-reads the next portion of the file and automatically advances a file pointer, which tracks the I/o location.</w:t>
      </w:r>
    </w:p>
    <w:p w:rsidR="00342A5F" w:rsidRPr="009440DB" w:rsidRDefault="00342A5F" w:rsidP="008D3247">
      <w:pPr>
        <w:numPr>
          <w:ilvl w:val="0"/>
          <w:numId w:val="17"/>
        </w:numPr>
        <w:spacing w:after="200" w:line="360" w:lineRule="auto"/>
        <w:contextualSpacing/>
        <w:rPr>
          <w:rFonts w:ascii="Calibri" w:eastAsia="Calibri" w:hAnsi="Calibri" w:cs="Arial"/>
          <w:b/>
          <w:bCs/>
          <w:sz w:val="24"/>
        </w:rPr>
      </w:pPr>
      <w:r w:rsidRPr="009440DB">
        <w:rPr>
          <w:rFonts w:ascii="Calibri" w:eastAsia="Calibri" w:hAnsi="Calibri" w:cs="Arial"/>
          <w:b/>
          <w:bCs/>
          <w:sz w:val="24"/>
        </w:rPr>
        <w:t xml:space="preserve">The write operation- </w:t>
      </w:r>
      <w:proofErr w:type="spellStart"/>
      <w:r w:rsidRPr="009440DB">
        <w:rPr>
          <w:rFonts w:ascii="Calibri" w:eastAsia="Calibri" w:hAnsi="Calibri" w:cs="Arial"/>
          <w:b/>
          <w:bCs/>
          <w:sz w:val="24"/>
        </w:rPr>
        <w:t>write_next</w:t>
      </w:r>
      <w:proofErr w:type="spellEnd"/>
      <w:r w:rsidRPr="009440DB">
        <w:rPr>
          <w:rFonts w:ascii="Calibri" w:eastAsia="Calibri" w:hAnsi="Calibri" w:cs="Arial"/>
          <w:b/>
          <w:bCs/>
          <w:sz w:val="24"/>
        </w:rPr>
        <w:t xml:space="preserve"> () - appends to the end of the file and advances to the end of the newly written material (the new end of file).</w:t>
      </w:r>
    </w:p>
    <w:p w:rsidR="00342A5F" w:rsidRPr="009440DB" w:rsidRDefault="00342A5F" w:rsidP="008D3247">
      <w:pPr>
        <w:numPr>
          <w:ilvl w:val="0"/>
          <w:numId w:val="36"/>
        </w:numPr>
        <w:spacing w:after="200" w:line="360" w:lineRule="auto"/>
        <w:contextualSpacing/>
        <w:rPr>
          <w:rFonts w:ascii="Calibri" w:eastAsia="Calibri" w:hAnsi="Calibri" w:cs="Arial"/>
          <w:sz w:val="24"/>
        </w:rPr>
      </w:pPr>
      <w:r w:rsidRPr="009440DB">
        <w:rPr>
          <w:rFonts w:ascii="Calibri" w:eastAsia="Calibri" w:hAnsi="Calibri" w:cs="Arial"/>
          <w:sz w:val="24"/>
        </w:rPr>
        <w:t>Such a file can be reset to the beginning, and on some systems, a program may be able to skip forward or backward n records for some integer n perhaps only for n = 1.</w:t>
      </w:r>
    </w:p>
    <w:p w:rsidR="00342A5F" w:rsidRPr="009440DB" w:rsidRDefault="00342A5F" w:rsidP="008D3247">
      <w:pPr>
        <w:numPr>
          <w:ilvl w:val="0"/>
          <w:numId w:val="36"/>
        </w:numPr>
        <w:spacing w:after="200" w:line="360" w:lineRule="auto"/>
        <w:contextualSpacing/>
        <w:rPr>
          <w:rFonts w:ascii="Calibri" w:eastAsia="Calibri" w:hAnsi="Calibri" w:cs="Arial"/>
          <w:sz w:val="24"/>
        </w:rPr>
      </w:pPr>
      <w:r w:rsidRPr="009440DB">
        <w:rPr>
          <w:rFonts w:ascii="Calibri" w:eastAsia="Calibri" w:hAnsi="Calibri" w:cs="Arial"/>
          <w:sz w:val="24"/>
        </w:rPr>
        <w:t xml:space="preserve">Sequential access, which is depicted in Figure 10.4, is based on a </w:t>
      </w:r>
      <w:r w:rsidRPr="009440DB">
        <w:rPr>
          <w:rFonts w:ascii="Calibri" w:eastAsia="Calibri" w:hAnsi="Calibri" w:cs="Arial"/>
          <w:b/>
          <w:bCs/>
          <w:sz w:val="24"/>
        </w:rPr>
        <w:t>tape model of a file</w:t>
      </w:r>
      <w:r w:rsidRPr="009440DB">
        <w:rPr>
          <w:rFonts w:ascii="Calibri" w:eastAsia="Calibri" w:hAnsi="Calibri" w:cs="Arial"/>
          <w:sz w:val="24"/>
        </w:rPr>
        <w:t xml:space="preserve"> and works as well on sequential-access devices as it does on random-access ones.</w:t>
      </w:r>
    </w:p>
    <w:p w:rsidR="00342A5F" w:rsidRPr="009440DB" w:rsidRDefault="00342A5F" w:rsidP="00342A5F">
      <w:pPr>
        <w:spacing w:line="360" w:lineRule="auto"/>
        <w:ind w:left="720"/>
        <w:contextualSpacing/>
        <w:rPr>
          <w:rFonts w:ascii="Calibri" w:eastAsia="Calibri" w:hAnsi="Calibri" w:cs="Arial"/>
          <w:sz w:val="24"/>
        </w:rPr>
      </w:pPr>
      <w:r w:rsidRPr="009440DB">
        <w:rPr>
          <w:rFonts w:ascii="Calibri" w:eastAsia="Calibri" w:hAnsi="Calibri" w:cs="Arial"/>
          <w:noProof/>
          <w:sz w:val="24"/>
        </w:rPr>
        <w:drawing>
          <wp:inline distT="0" distB="0" distL="0" distR="0">
            <wp:extent cx="3248025" cy="1284845"/>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59385" cy="1289339"/>
                    </a:xfrm>
                    <a:prstGeom prst="rect">
                      <a:avLst/>
                    </a:prstGeom>
                  </pic:spPr>
                </pic:pic>
              </a:graphicData>
            </a:graphic>
          </wp:inline>
        </w:drawing>
      </w:r>
    </w:p>
    <w:p w:rsidR="00342A5F" w:rsidRPr="009440DB" w:rsidRDefault="00342A5F" w:rsidP="00342A5F">
      <w:pPr>
        <w:pStyle w:val="a4"/>
        <w:spacing w:line="360" w:lineRule="auto"/>
        <w:rPr>
          <w:sz w:val="24"/>
          <w:szCs w:val="28"/>
        </w:rPr>
      </w:pPr>
    </w:p>
    <w:p w:rsidR="00692129" w:rsidRPr="009440DB" w:rsidRDefault="00692129" w:rsidP="008D3247">
      <w:pPr>
        <w:pStyle w:val="a4"/>
        <w:numPr>
          <w:ilvl w:val="0"/>
          <w:numId w:val="4"/>
        </w:numPr>
        <w:spacing w:line="360" w:lineRule="auto"/>
        <w:rPr>
          <w:sz w:val="24"/>
          <w:szCs w:val="28"/>
        </w:rPr>
      </w:pPr>
      <w:r w:rsidRPr="009440DB">
        <w:rPr>
          <w:sz w:val="24"/>
          <w:szCs w:val="28"/>
        </w:rPr>
        <w:lastRenderedPageBreak/>
        <w:t>Algorithms for managing a buffer cache File access methods (Section 11.6)</w:t>
      </w:r>
    </w:p>
    <w:p w:rsidR="008D3247" w:rsidRPr="009440DB" w:rsidRDefault="008D3247" w:rsidP="008D3247">
      <w:pPr>
        <w:numPr>
          <w:ilvl w:val="0"/>
          <w:numId w:val="38"/>
        </w:numPr>
        <w:spacing w:after="200" w:line="276" w:lineRule="auto"/>
        <w:contextualSpacing/>
        <w:rPr>
          <w:rFonts w:ascii="Calibri" w:eastAsia="Calibri" w:hAnsi="Calibri" w:cs="Arial"/>
          <w:sz w:val="24"/>
        </w:rPr>
      </w:pPr>
      <w:r w:rsidRPr="009440DB">
        <w:rPr>
          <w:rFonts w:ascii="Calibri" w:eastAsia="Calibri" w:hAnsi="Calibri" w:cs="Arial"/>
          <w:sz w:val="24"/>
        </w:rPr>
        <w:t xml:space="preserve">Some systems maintain a separate section of main memory for a </w:t>
      </w:r>
      <w:r w:rsidRPr="009440DB">
        <w:rPr>
          <w:rFonts w:ascii="Calibri" w:eastAsia="Calibri" w:hAnsi="Calibri" w:cs="Arial"/>
          <w:b/>
          <w:bCs/>
          <w:sz w:val="24"/>
        </w:rPr>
        <w:t>buffer cache,</w:t>
      </w:r>
      <w:r w:rsidRPr="009440DB">
        <w:rPr>
          <w:rFonts w:ascii="Calibri" w:eastAsia="Calibri" w:hAnsi="Calibri" w:cs="Arial"/>
          <w:sz w:val="24"/>
        </w:rPr>
        <w:t xml:space="preserve"> where blocks are kept under the assumption that they will be used again shortly.</w:t>
      </w:r>
    </w:p>
    <w:p w:rsidR="008D3247" w:rsidRPr="009440DB" w:rsidRDefault="008D3247" w:rsidP="008D3247">
      <w:pPr>
        <w:numPr>
          <w:ilvl w:val="0"/>
          <w:numId w:val="38"/>
        </w:numPr>
        <w:spacing w:after="200" w:line="276" w:lineRule="auto"/>
        <w:contextualSpacing/>
        <w:rPr>
          <w:rFonts w:ascii="Calibri" w:eastAsia="Calibri" w:hAnsi="Calibri" w:cs="Arial"/>
          <w:sz w:val="24"/>
        </w:rPr>
      </w:pPr>
      <w:r w:rsidRPr="009440DB">
        <w:rPr>
          <w:rFonts w:ascii="Calibri" w:eastAsia="Calibri" w:hAnsi="Calibri" w:cs="Arial"/>
          <w:sz w:val="24"/>
        </w:rPr>
        <w:t xml:space="preserve">Other systems </w:t>
      </w:r>
      <w:r w:rsidRPr="009440DB">
        <w:rPr>
          <w:rFonts w:ascii="Calibri" w:eastAsia="Calibri" w:hAnsi="Calibri" w:cs="Arial"/>
          <w:b/>
          <w:bCs/>
          <w:sz w:val="24"/>
        </w:rPr>
        <w:t>cache file</w:t>
      </w:r>
      <w:r w:rsidRPr="009440DB">
        <w:rPr>
          <w:rFonts w:ascii="Calibri" w:eastAsia="Calibri" w:hAnsi="Calibri" w:cs="Arial"/>
          <w:sz w:val="24"/>
        </w:rPr>
        <w:t xml:space="preserve"> data using a </w:t>
      </w:r>
      <w:r w:rsidRPr="009440DB">
        <w:rPr>
          <w:rFonts w:ascii="Calibri" w:eastAsia="Calibri" w:hAnsi="Calibri" w:cs="Arial"/>
          <w:b/>
          <w:bCs/>
          <w:sz w:val="24"/>
        </w:rPr>
        <w:t>page cache.</w:t>
      </w:r>
    </w:p>
    <w:p w:rsidR="008D3247" w:rsidRPr="009440DB" w:rsidRDefault="008D3247" w:rsidP="008D3247">
      <w:pPr>
        <w:numPr>
          <w:ilvl w:val="0"/>
          <w:numId w:val="37"/>
        </w:numPr>
        <w:spacing w:after="200" w:line="276" w:lineRule="auto"/>
        <w:contextualSpacing/>
        <w:rPr>
          <w:rFonts w:ascii="Calibri" w:eastAsia="Calibri" w:hAnsi="Calibri" w:cs="Arial"/>
          <w:sz w:val="24"/>
        </w:rPr>
      </w:pPr>
      <w:r w:rsidRPr="009440DB">
        <w:rPr>
          <w:rFonts w:ascii="Calibri" w:eastAsia="Calibri" w:hAnsi="Calibri" w:cs="Arial"/>
          <w:sz w:val="24"/>
        </w:rPr>
        <w:t>The page cache uses virtual memory techniques to cache file data as pages rather than as file-system-oriented blocks.</w:t>
      </w:r>
    </w:p>
    <w:p w:rsidR="008D3247" w:rsidRPr="009440DB" w:rsidRDefault="008D3247" w:rsidP="008D3247">
      <w:pPr>
        <w:numPr>
          <w:ilvl w:val="0"/>
          <w:numId w:val="37"/>
        </w:numPr>
        <w:spacing w:after="200" w:line="276" w:lineRule="auto"/>
        <w:contextualSpacing/>
        <w:rPr>
          <w:rFonts w:ascii="Calibri" w:eastAsia="Calibri" w:hAnsi="Calibri" w:cs="Arial"/>
          <w:sz w:val="24"/>
        </w:rPr>
      </w:pPr>
      <w:r w:rsidRPr="009440DB">
        <w:rPr>
          <w:rFonts w:ascii="Calibri" w:eastAsia="Calibri" w:hAnsi="Calibri" w:cs="Arial"/>
          <w:sz w:val="24"/>
        </w:rPr>
        <w:t xml:space="preserve">Caching file data using virtual addresses is far </w:t>
      </w:r>
      <w:r w:rsidRPr="009440DB">
        <w:rPr>
          <w:rFonts w:ascii="Calibri" w:eastAsia="Calibri" w:hAnsi="Calibri" w:cs="Arial"/>
          <w:b/>
          <w:bCs/>
          <w:sz w:val="24"/>
        </w:rPr>
        <w:t>more efficient than</w:t>
      </w:r>
      <w:r w:rsidRPr="009440DB">
        <w:rPr>
          <w:rFonts w:ascii="Calibri" w:eastAsia="Calibri" w:hAnsi="Calibri" w:cs="Arial"/>
          <w:sz w:val="24"/>
        </w:rPr>
        <w:t xml:space="preserve"> caching through physical disk blocks, as accesses interface with virtual memory rather than the file system.</w:t>
      </w:r>
    </w:p>
    <w:p w:rsidR="008D3247" w:rsidRPr="009440DB" w:rsidRDefault="008D3247" w:rsidP="008D3247">
      <w:pPr>
        <w:numPr>
          <w:ilvl w:val="0"/>
          <w:numId w:val="37"/>
        </w:numPr>
        <w:spacing w:after="200" w:line="276" w:lineRule="auto"/>
        <w:contextualSpacing/>
        <w:rPr>
          <w:rFonts w:ascii="Calibri" w:eastAsia="Calibri" w:hAnsi="Calibri" w:cs="Arial"/>
          <w:sz w:val="24"/>
        </w:rPr>
      </w:pPr>
      <w:r w:rsidRPr="009440DB">
        <w:rPr>
          <w:rFonts w:ascii="Calibri" w:eastAsia="Calibri" w:hAnsi="Calibri" w:cs="Arial"/>
          <w:b/>
          <w:bCs/>
          <w:sz w:val="24"/>
        </w:rPr>
        <w:t>Several systems</w:t>
      </w:r>
      <w:r w:rsidRPr="009440DB">
        <w:rPr>
          <w:rFonts w:ascii="Calibri" w:eastAsia="Calibri" w:hAnsi="Calibri" w:cs="Arial"/>
          <w:sz w:val="24"/>
        </w:rPr>
        <w:t xml:space="preserve">-including Solaris, Linux, and Windows -use page caching to cache both process pages and file data. This is known as </w:t>
      </w:r>
      <w:r w:rsidRPr="009440DB">
        <w:rPr>
          <w:rFonts w:ascii="Calibri" w:eastAsia="Calibri" w:hAnsi="Calibri" w:cs="Arial"/>
          <w:b/>
          <w:bCs/>
          <w:sz w:val="24"/>
        </w:rPr>
        <w:t>unified virtual memory</w:t>
      </w:r>
      <w:r w:rsidRPr="009440DB">
        <w:rPr>
          <w:rFonts w:ascii="Calibri" w:eastAsia="Calibri" w:hAnsi="Calibri" w:cs="Arial"/>
          <w:sz w:val="24"/>
        </w:rPr>
        <w:t>.</w:t>
      </w:r>
    </w:p>
    <w:p w:rsidR="008D3247" w:rsidRPr="009440DB" w:rsidRDefault="008D3247" w:rsidP="008D3247">
      <w:pPr>
        <w:numPr>
          <w:ilvl w:val="0"/>
          <w:numId w:val="37"/>
        </w:numPr>
        <w:spacing w:after="200" w:line="276" w:lineRule="auto"/>
        <w:contextualSpacing/>
        <w:rPr>
          <w:rFonts w:ascii="Calibri" w:eastAsia="Calibri" w:hAnsi="Calibri" w:cs="Arial"/>
          <w:sz w:val="24"/>
        </w:rPr>
      </w:pPr>
      <w:r w:rsidRPr="009440DB">
        <w:rPr>
          <w:rFonts w:ascii="Calibri" w:eastAsia="Calibri" w:hAnsi="Calibri" w:cs="Arial"/>
          <w:sz w:val="24"/>
        </w:rPr>
        <w:t>Some versions of UNIX and Linux provide a unified buffer cache.</w:t>
      </w:r>
    </w:p>
    <w:p w:rsidR="008D3247" w:rsidRPr="009440DB" w:rsidRDefault="008D3247" w:rsidP="008D3247">
      <w:pPr>
        <w:numPr>
          <w:ilvl w:val="0"/>
          <w:numId w:val="39"/>
        </w:numPr>
        <w:spacing w:after="200" w:line="276" w:lineRule="auto"/>
        <w:contextualSpacing/>
        <w:rPr>
          <w:rFonts w:ascii="Calibri" w:eastAsia="Calibri" w:hAnsi="Calibri" w:cs="Arial"/>
          <w:sz w:val="24"/>
        </w:rPr>
      </w:pPr>
      <w:r w:rsidRPr="009440DB">
        <w:rPr>
          <w:rFonts w:ascii="Calibri" w:eastAsia="Calibri" w:hAnsi="Calibri" w:cs="Arial"/>
          <w:sz w:val="24"/>
        </w:rPr>
        <w:t xml:space="preserve">To illustrate the </w:t>
      </w:r>
      <w:r w:rsidRPr="009440DB">
        <w:rPr>
          <w:rFonts w:ascii="Calibri" w:eastAsia="Calibri" w:hAnsi="Calibri" w:cs="Arial"/>
          <w:b/>
          <w:bCs/>
          <w:sz w:val="24"/>
        </w:rPr>
        <w:t>benefits of the unified buffer cache</w:t>
      </w:r>
      <w:r w:rsidRPr="009440DB">
        <w:rPr>
          <w:rFonts w:ascii="Calibri" w:eastAsia="Calibri" w:hAnsi="Calibri" w:cs="Arial"/>
          <w:sz w:val="24"/>
        </w:rPr>
        <w:t>, consider the two alternatives for opening and accessing a file:</w:t>
      </w:r>
    </w:p>
    <w:p w:rsidR="008D3247" w:rsidRPr="009440DB" w:rsidRDefault="008D3247" w:rsidP="008D3247">
      <w:pPr>
        <w:numPr>
          <w:ilvl w:val="0"/>
          <w:numId w:val="4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One approach is to use </w:t>
      </w:r>
      <w:r w:rsidRPr="009440DB">
        <w:rPr>
          <w:rFonts w:ascii="Calibri" w:eastAsia="Calibri" w:hAnsi="Calibri" w:cs="Arial"/>
          <w:b/>
          <w:bCs/>
          <w:sz w:val="24"/>
        </w:rPr>
        <w:t>memory mapping</w:t>
      </w:r>
      <w:r w:rsidRPr="009440DB">
        <w:rPr>
          <w:rFonts w:ascii="Calibri" w:eastAsia="Calibri" w:hAnsi="Calibri" w:cs="Arial"/>
          <w:sz w:val="24"/>
        </w:rPr>
        <w:t xml:space="preserve"> (Section 9 .7).</w:t>
      </w:r>
    </w:p>
    <w:p w:rsidR="008D3247" w:rsidRPr="009440DB" w:rsidRDefault="008D3247" w:rsidP="008D3247">
      <w:pPr>
        <w:numPr>
          <w:ilvl w:val="0"/>
          <w:numId w:val="40"/>
        </w:numPr>
        <w:spacing w:after="200" w:line="276" w:lineRule="auto"/>
        <w:contextualSpacing/>
        <w:rPr>
          <w:rFonts w:ascii="Calibri" w:eastAsia="Calibri" w:hAnsi="Calibri" w:cs="Arial"/>
          <w:sz w:val="24"/>
        </w:rPr>
      </w:pPr>
      <w:r w:rsidRPr="009440DB">
        <w:rPr>
          <w:rFonts w:ascii="Calibri" w:eastAsia="Calibri" w:hAnsi="Calibri" w:cs="Arial"/>
          <w:sz w:val="24"/>
        </w:rPr>
        <w:t xml:space="preserve"> the second is to use the standard </w:t>
      </w:r>
      <w:r w:rsidRPr="009440DB">
        <w:rPr>
          <w:rFonts w:ascii="Calibri" w:eastAsia="Calibri" w:hAnsi="Calibri" w:cs="Arial"/>
          <w:b/>
          <w:bCs/>
          <w:sz w:val="24"/>
        </w:rPr>
        <w:t>system calls</w:t>
      </w:r>
      <w:r w:rsidRPr="009440DB">
        <w:rPr>
          <w:rFonts w:ascii="Calibri" w:eastAsia="Calibri" w:hAnsi="Calibri" w:cs="Arial"/>
          <w:sz w:val="24"/>
        </w:rPr>
        <w:t xml:space="preserve"> read() and write ().</w:t>
      </w:r>
    </w:p>
    <w:p w:rsidR="00342A5F" w:rsidRPr="009440DB" w:rsidRDefault="00342A5F" w:rsidP="00342A5F">
      <w:pPr>
        <w:pStyle w:val="a4"/>
        <w:spacing w:line="360" w:lineRule="auto"/>
        <w:rPr>
          <w:sz w:val="24"/>
          <w:szCs w:val="28"/>
        </w:rPr>
      </w:pPr>
    </w:p>
    <w:p w:rsidR="00B728B0" w:rsidRPr="009440DB" w:rsidRDefault="00692129" w:rsidP="008D3247">
      <w:pPr>
        <w:pStyle w:val="a4"/>
        <w:numPr>
          <w:ilvl w:val="0"/>
          <w:numId w:val="4"/>
        </w:numPr>
        <w:spacing w:line="360" w:lineRule="auto"/>
        <w:rPr>
          <w:sz w:val="24"/>
          <w:szCs w:val="28"/>
        </w:rPr>
      </w:pPr>
      <w:r w:rsidRPr="009440DB">
        <w:rPr>
          <w:sz w:val="24"/>
          <w:szCs w:val="28"/>
        </w:rPr>
        <w:t>Usefulness of a modify bit File access methods</w:t>
      </w:r>
    </w:p>
    <w:p w:rsidR="00B06035" w:rsidRPr="009440DB" w:rsidRDefault="00B06035" w:rsidP="00B06035">
      <w:pPr>
        <w:pStyle w:val="a4"/>
        <w:spacing w:line="360" w:lineRule="auto"/>
        <w:rPr>
          <w:sz w:val="24"/>
          <w:szCs w:val="28"/>
        </w:rPr>
      </w:pPr>
      <w:r w:rsidRPr="009440DB">
        <w:rPr>
          <w:sz w:val="24"/>
          <w:szCs w:val="28"/>
        </w:rPr>
        <w:t>A modify bit is associated with each page frame. If a frame is modified (i.e. written), the modify bit is then set. The modify bit is useful when a page is selected for replacement. If the bit is not set (the page was not modified), the page does not need to be written to disk. If the modify bit is set, the page needs to be written to disk when selected for replacement.</w:t>
      </w:r>
    </w:p>
    <w:p w:rsidR="00A058E1" w:rsidRPr="009440DB" w:rsidRDefault="00692129" w:rsidP="008D3247">
      <w:pPr>
        <w:pStyle w:val="a4"/>
        <w:numPr>
          <w:ilvl w:val="0"/>
          <w:numId w:val="4"/>
        </w:numPr>
        <w:spacing w:line="360" w:lineRule="auto"/>
        <w:rPr>
          <w:sz w:val="24"/>
          <w:szCs w:val="28"/>
        </w:rPr>
      </w:pPr>
      <w:r w:rsidRPr="009440DB">
        <w:rPr>
          <w:sz w:val="24"/>
          <w:szCs w:val="28"/>
        </w:rPr>
        <w:t>D</w:t>
      </w:r>
      <w:r w:rsidR="003C0506" w:rsidRPr="009440DB">
        <w:rPr>
          <w:sz w:val="24"/>
          <w:szCs w:val="28"/>
        </w:rPr>
        <w:t>ifference between programmed I/O</w:t>
      </w:r>
      <w:r w:rsidRPr="009440DB">
        <w:rPr>
          <w:sz w:val="24"/>
          <w:szCs w:val="28"/>
        </w:rPr>
        <w:t xml:space="preserve"> (PIO) and interrupt driven I/O</w:t>
      </w:r>
    </w:p>
    <w:p w:rsidR="00B06035" w:rsidRPr="009440DB" w:rsidRDefault="00B06035" w:rsidP="00B06035">
      <w:pPr>
        <w:pStyle w:val="a4"/>
        <w:spacing w:line="360" w:lineRule="auto"/>
        <w:rPr>
          <w:sz w:val="24"/>
          <w:szCs w:val="28"/>
        </w:rPr>
      </w:pPr>
      <w:r w:rsidRPr="009440DB">
        <w:rPr>
          <w:sz w:val="24"/>
          <w:szCs w:val="28"/>
        </w:rPr>
        <w:t xml:space="preserve">To send out a long string of bytes through a memory-mapped serial port, the CPU writes one data byte to the data register to signal that it is ready for the next byte. If the CPU uses polling to watch the control bit, constantly looping to see whether the device is ready, this method of operation is called programmer I/O. If the CPU does not poll the control </w:t>
      </w:r>
      <w:r w:rsidRPr="009440DB">
        <w:rPr>
          <w:sz w:val="24"/>
          <w:szCs w:val="28"/>
        </w:rPr>
        <w:lastRenderedPageBreak/>
        <w:t>bit, but instead receives an interrupt when the device is ready for the next byte, the data transfer is said to be interrupt driven.</w:t>
      </w:r>
    </w:p>
    <w:p w:rsidR="00A058E1" w:rsidRPr="009440DB" w:rsidRDefault="00692129" w:rsidP="008D3247">
      <w:pPr>
        <w:pStyle w:val="a4"/>
        <w:numPr>
          <w:ilvl w:val="0"/>
          <w:numId w:val="4"/>
        </w:numPr>
        <w:spacing w:line="360" w:lineRule="auto"/>
        <w:rPr>
          <w:sz w:val="24"/>
          <w:szCs w:val="28"/>
        </w:rPr>
      </w:pPr>
      <w:r w:rsidRPr="009440DB">
        <w:rPr>
          <w:sz w:val="24"/>
          <w:szCs w:val="28"/>
        </w:rPr>
        <w:t>Usefulness of</w:t>
      </w:r>
      <w:r w:rsidR="003C0506" w:rsidRPr="009440DB">
        <w:rPr>
          <w:sz w:val="24"/>
          <w:szCs w:val="28"/>
        </w:rPr>
        <w:t xml:space="preserve"> lock bits </w:t>
      </w:r>
      <w:r w:rsidRPr="009440DB">
        <w:rPr>
          <w:sz w:val="24"/>
          <w:szCs w:val="28"/>
        </w:rPr>
        <w:t>in I/O requests</w:t>
      </w:r>
    </w:p>
    <w:p w:rsidR="00B06035" w:rsidRPr="009440DB" w:rsidRDefault="00B06035" w:rsidP="00B06035">
      <w:pPr>
        <w:pStyle w:val="a4"/>
        <w:spacing w:line="360" w:lineRule="auto"/>
        <w:rPr>
          <w:sz w:val="24"/>
          <w:szCs w:val="28"/>
        </w:rPr>
      </w:pPr>
      <w:r w:rsidRPr="009440DB">
        <w:rPr>
          <w:sz w:val="24"/>
          <w:szCs w:val="28"/>
        </w:rPr>
        <w:t>A lock bit is associated with every frame. If a frame is locked, it cannot be selected for replacement. To write a block on tape, we lock into memory the pages containing the block. The system then continues as usual with other processes if the I/O request is in a queue for that I/O device. This avoids the replacement of the pages for other processes and the possible unavailability of those pages when the I/O request advances to the head of the device queue. When the I/O is complete, the pages are unlocked.</w:t>
      </w:r>
    </w:p>
    <w:p w:rsidR="003C0506" w:rsidRPr="009440DB" w:rsidRDefault="00A058E1" w:rsidP="008D3247">
      <w:pPr>
        <w:pStyle w:val="a4"/>
        <w:numPr>
          <w:ilvl w:val="0"/>
          <w:numId w:val="4"/>
        </w:numPr>
        <w:spacing w:line="360" w:lineRule="auto"/>
        <w:rPr>
          <w:sz w:val="24"/>
          <w:szCs w:val="28"/>
        </w:rPr>
      </w:pPr>
      <w:r w:rsidRPr="009440DB">
        <w:rPr>
          <w:sz w:val="24"/>
          <w:szCs w:val="28"/>
        </w:rPr>
        <w:t>B</w:t>
      </w:r>
      <w:r w:rsidR="003C0506" w:rsidRPr="009440DB">
        <w:rPr>
          <w:sz w:val="24"/>
          <w:szCs w:val="28"/>
        </w:rPr>
        <w:t>enefit of using spa</w:t>
      </w:r>
      <w:r w:rsidRPr="009440DB">
        <w:rPr>
          <w:sz w:val="24"/>
          <w:szCs w:val="28"/>
        </w:rPr>
        <w:t>rse addresses in virtual memory</w:t>
      </w:r>
    </w:p>
    <w:p w:rsidR="00B06035" w:rsidRPr="009440DB" w:rsidRDefault="00B06035" w:rsidP="00B06035">
      <w:pPr>
        <w:pStyle w:val="a4"/>
        <w:spacing w:line="360" w:lineRule="auto"/>
        <w:rPr>
          <w:sz w:val="24"/>
          <w:szCs w:val="28"/>
        </w:rPr>
      </w:pPr>
      <w:r w:rsidRPr="009440DB">
        <w:rPr>
          <w:sz w:val="24"/>
          <w:szCs w:val="28"/>
        </w:rPr>
        <w:t>Virtual address spaces that include holes between the heap and stack are known as sparse address spaces. Using a sparse address space is beneficial because the holes can be filled as the stack or heap segments grow, or when we wish to dynamically link libraries (or possibly other shared objects) during program execution.</w:t>
      </w:r>
    </w:p>
    <w:p w:rsidR="00A058E1" w:rsidRPr="009440DB" w:rsidRDefault="00A058E1" w:rsidP="008D3247">
      <w:pPr>
        <w:pStyle w:val="a4"/>
        <w:numPr>
          <w:ilvl w:val="0"/>
          <w:numId w:val="4"/>
        </w:numPr>
        <w:spacing w:line="360" w:lineRule="auto"/>
        <w:rPr>
          <w:sz w:val="24"/>
          <w:szCs w:val="28"/>
        </w:rPr>
      </w:pPr>
      <w:r w:rsidRPr="009440DB">
        <w:rPr>
          <w:sz w:val="24"/>
          <w:szCs w:val="28"/>
        </w:rPr>
        <w:t>Basic file operations when creating/implementing an operating system</w:t>
      </w:r>
    </w:p>
    <w:p w:rsidR="00B06035" w:rsidRPr="009440DB" w:rsidRDefault="00B06035" w:rsidP="00B06035">
      <w:pPr>
        <w:pStyle w:val="a4"/>
        <w:spacing w:line="360" w:lineRule="auto"/>
        <w:rPr>
          <w:sz w:val="24"/>
          <w:szCs w:val="28"/>
        </w:rPr>
      </w:pPr>
      <w:r w:rsidRPr="009440DB">
        <w:rPr>
          <w:sz w:val="24"/>
          <w:szCs w:val="28"/>
        </w:rPr>
        <w:t>The six basic file operations include: creating a file, writing a file, reading a file, repositioning within a file, deleting a file, and truncating a file. These operations comprise the minimal set of required file operations.</w:t>
      </w:r>
    </w:p>
    <w:p w:rsidR="00A058E1" w:rsidRPr="009440DB" w:rsidRDefault="00073425" w:rsidP="008D3247">
      <w:pPr>
        <w:pStyle w:val="a4"/>
        <w:numPr>
          <w:ilvl w:val="0"/>
          <w:numId w:val="4"/>
        </w:numPr>
        <w:spacing w:line="360" w:lineRule="auto"/>
        <w:rPr>
          <w:sz w:val="24"/>
          <w:szCs w:val="28"/>
        </w:rPr>
      </w:pPr>
      <w:r w:rsidRPr="009440DB">
        <w:rPr>
          <w:sz w:val="24"/>
          <w:szCs w:val="28"/>
        </w:rPr>
        <w:t>I</w:t>
      </w:r>
      <w:r w:rsidR="00A058E1" w:rsidRPr="009440DB">
        <w:rPr>
          <w:sz w:val="24"/>
          <w:szCs w:val="28"/>
        </w:rPr>
        <w:t>nternal fragmentation</w:t>
      </w:r>
      <w:r w:rsidRPr="009440DB">
        <w:rPr>
          <w:sz w:val="24"/>
          <w:szCs w:val="28"/>
        </w:rPr>
        <w:t xml:space="preserve"> in file systems</w:t>
      </w:r>
    </w:p>
    <w:p w:rsidR="003B3C84" w:rsidRPr="009440DB" w:rsidRDefault="003B3C84" w:rsidP="003B3C84">
      <w:pPr>
        <w:pStyle w:val="a4"/>
        <w:spacing w:line="360" w:lineRule="auto"/>
        <w:rPr>
          <w:sz w:val="24"/>
          <w:szCs w:val="28"/>
        </w:rPr>
      </w:pPr>
      <w:r w:rsidRPr="009440DB">
        <w:rPr>
          <w:sz w:val="24"/>
          <w:szCs w:val="28"/>
        </w:rPr>
        <w:t>Disk space is always allocated in fixed sized blocks. Whenever a file is written to disk, it usually does not fit exactly within an integer number of blocks so that a portion of a block is wasted when storing the file onto the device.</w:t>
      </w:r>
    </w:p>
    <w:p w:rsidR="00073425" w:rsidRPr="009440DB" w:rsidRDefault="00073425" w:rsidP="008D3247">
      <w:pPr>
        <w:pStyle w:val="a4"/>
        <w:numPr>
          <w:ilvl w:val="0"/>
          <w:numId w:val="4"/>
        </w:numPr>
        <w:spacing w:line="360" w:lineRule="auto"/>
        <w:rPr>
          <w:sz w:val="24"/>
          <w:szCs w:val="28"/>
        </w:rPr>
      </w:pPr>
      <w:r w:rsidRPr="009440DB">
        <w:rPr>
          <w:sz w:val="24"/>
          <w:szCs w:val="28"/>
        </w:rPr>
        <w:t>Advantages of using file extensions</w:t>
      </w:r>
    </w:p>
    <w:p w:rsidR="008D3247" w:rsidRPr="009440DB" w:rsidRDefault="003B3C84" w:rsidP="008D3247">
      <w:pPr>
        <w:pStyle w:val="a4"/>
        <w:spacing w:line="360" w:lineRule="auto"/>
        <w:rPr>
          <w:sz w:val="24"/>
          <w:szCs w:val="28"/>
        </w:rPr>
      </w:pPr>
      <w:r w:rsidRPr="009440DB">
        <w:rPr>
          <w:sz w:val="24"/>
          <w:szCs w:val="28"/>
        </w:rPr>
        <w:t>File extensions allow the user of the computer system to quickly know the type of a file by looking at the file's extension. The operating system can use the extension to determine how to handle a particular file.</w:t>
      </w:r>
    </w:p>
    <w:p w:rsidR="00073425" w:rsidRPr="009440DB" w:rsidRDefault="00073425" w:rsidP="008D3247">
      <w:pPr>
        <w:pStyle w:val="a4"/>
        <w:numPr>
          <w:ilvl w:val="0"/>
          <w:numId w:val="4"/>
        </w:numPr>
        <w:spacing w:line="360" w:lineRule="auto"/>
        <w:rPr>
          <w:sz w:val="24"/>
          <w:szCs w:val="28"/>
        </w:rPr>
      </w:pPr>
      <w:r w:rsidRPr="009440DB">
        <w:rPr>
          <w:sz w:val="24"/>
          <w:szCs w:val="28"/>
        </w:rPr>
        <w:t xml:space="preserve">Terms “raw” and “cooked” </w:t>
      </w:r>
      <w:r w:rsidR="009A2CD7" w:rsidRPr="009440DB">
        <w:rPr>
          <w:sz w:val="24"/>
          <w:szCs w:val="28"/>
        </w:rPr>
        <w:t>used in describing a partition</w:t>
      </w:r>
    </w:p>
    <w:p w:rsidR="003B3C84" w:rsidRPr="009440DB" w:rsidRDefault="003B3C84" w:rsidP="003B3C84">
      <w:pPr>
        <w:pStyle w:val="a4"/>
        <w:spacing w:line="360" w:lineRule="auto"/>
        <w:rPr>
          <w:sz w:val="24"/>
          <w:szCs w:val="28"/>
        </w:rPr>
      </w:pPr>
      <w:r w:rsidRPr="009440DB">
        <w:rPr>
          <w:sz w:val="24"/>
          <w:szCs w:val="28"/>
        </w:rPr>
        <w:lastRenderedPageBreak/>
        <w:t>A raw disk is used where no file system is appropriate. Raw partitions can be used for a UNIX swap space as it does not need a file system. On the other hand, a cooked disk is a disk that contains a file system.</w:t>
      </w:r>
    </w:p>
    <w:p w:rsidR="009A2CD7" w:rsidRPr="009440DB" w:rsidRDefault="009A2CD7" w:rsidP="008D3247">
      <w:pPr>
        <w:pStyle w:val="a4"/>
        <w:numPr>
          <w:ilvl w:val="0"/>
          <w:numId w:val="4"/>
        </w:numPr>
        <w:spacing w:line="360" w:lineRule="auto"/>
        <w:rPr>
          <w:sz w:val="24"/>
          <w:szCs w:val="28"/>
        </w:rPr>
      </w:pPr>
      <w:r w:rsidRPr="009440DB">
        <w:rPr>
          <w:sz w:val="24"/>
          <w:szCs w:val="28"/>
        </w:rPr>
        <w:t>Problems associated with linked allocation of disk space routines</w:t>
      </w:r>
    </w:p>
    <w:p w:rsidR="003B3C84" w:rsidRPr="009440DB" w:rsidRDefault="003B3C84" w:rsidP="003B3C84">
      <w:pPr>
        <w:pStyle w:val="a4"/>
        <w:spacing w:line="360" w:lineRule="auto"/>
        <w:rPr>
          <w:sz w:val="24"/>
          <w:szCs w:val="28"/>
        </w:rPr>
      </w:pPr>
      <w:r w:rsidRPr="009440DB">
        <w:rPr>
          <w:sz w:val="24"/>
          <w:szCs w:val="28"/>
        </w:rPr>
        <w:t>The major problem is that a linked allocation can be used effectively only for sequential-access files. Another disadvantage is the space required for the pointers. Yet another problem of linked allocation is the decreased reliability due to lost or damaged pointers.</w:t>
      </w:r>
    </w:p>
    <w:p w:rsidR="00871132" w:rsidRPr="009440DB" w:rsidRDefault="00871132" w:rsidP="008D3247">
      <w:pPr>
        <w:pStyle w:val="a4"/>
        <w:numPr>
          <w:ilvl w:val="0"/>
          <w:numId w:val="4"/>
        </w:numPr>
        <w:spacing w:line="360" w:lineRule="auto"/>
        <w:rPr>
          <w:sz w:val="24"/>
          <w:szCs w:val="28"/>
        </w:rPr>
      </w:pPr>
      <w:r w:rsidRPr="009440DB">
        <w:rPr>
          <w:sz w:val="24"/>
          <w:szCs w:val="28"/>
        </w:rPr>
        <w:t>Describe the counting approach to free space management.</w:t>
      </w:r>
    </w:p>
    <w:p w:rsidR="003B3C84" w:rsidRPr="009440DB" w:rsidRDefault="003B3C84" w:rsidP="003B3C84">
      <w:pPr>
        <w:pStyle w:val="a4"/>
        <w:spacing w:line="360" w:lineRule="auto"/>
        <w:rPr>
          <w:sz w:val="24"/>
          <w:szCs w:val="28"/>
        </w:rPr>
      </w:pPr>
      <w:r w:rsidRPr="009440DB">
        <w:rPr>
          <w:sz w:val="24"/>
          <w:szCs w:val="28"/>
        </w:rPr>
        <w:t>The counting approach takes advantage of the fact that, generally, several contiguous blocks may be allocated or freed simultaneously. Thus, rather than keeping a list of n free disk addresses, we can keep the address of the first free block and the number n of free contiguous blocks that follow the first block. Each entry in the free-space list then consists of a disk address and a count.</w:t>
      </w:r>
    </w:p>
    <w:sectPr w:rsidR="003B3C84" w:rsidRPr="009440DB" w:rsidSect="005E3B7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EE"/>
    <w:family w:val="auto"/>
    <w:notTrueType/>
    <w:pitch w:val="default"/>
    <w:sig w:usb0="00000005" w:usb1="00000000" w:usb2="00000000" w:usb3="00000000" w:csb0="00000002" w:csb1="00000000"/>
  </w:font>
  <w:font w:name="Palatino-Bold">
    <w:altName w:val="Times New Roman"/>
    <w:panose1 w:val="00000000000000000000"/>
    <w:charset w:val="00"/>
    <w:family w:val="auto"/>
    <w:notTrueType/>
    <w:pitch w:val="default"/>
    <w:sig w:usb0="00000003" w:usb1="00000000" w:usb2="00000000" w:usb3="00000000" w:csb0="00000001" w:csb1="00000000"/>
  </w:font>
  <w:font w:name="Agency FB">
    <w:altName w:val="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A2B"/>
    <w:multiLevelType w:val="hybridMultilevel"/>
    <w:tmpl w:val="23C81068"/>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63BDF"/>
    <w:multiLevelType w:val="hybridMultilevel"/>
    <w:tmpl w:val="550E645A"/>
    <w:lvl w:ilvl="0" w:tplc="C20258E8">
      <w:numFmt w:val="bullet"/>
      <w:lvlText w:val="•"/>
      <w:lvlJc w:val="left"/>
      <w:pPr>
        <w:ind w:left="1485" w:hanging="360"/>
      </w:pPr>
      <w:rPr>
        <w:rFonts w:ascii="Calibri" w:eastAsiaTheme="minorHAnsi" w:hAnsi="Calibri"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0C33392B"/>
    <w:multiLevelType w:val="hybridMultilevel"/>
    <w:tmpl w:val="AA6A0FE2"/>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A5DB6"/>
    <w:multiLevelType w:val="hybridMultilevel"/>
    <w:tmpl w:val="9098909E"/>
    <w:lvl w:ilvl="0" w:tplc="68ACEB1E">
      <w:start w:val="1"/>
      <w:numFmt w:val="bullet"/>
      <w:lvlText w:val=""/>
      <w:lvlJc w:val="left"/>
      <w:pPr>
        <w:ind w:left="1440" w:hanging="360"/>
      </w:pPr>
      <w:rPr>
        <w:rFonts w:ascii="Symbol" w:hAnsi="Symbol" w:hint="default"/>
        <w:color w:val="365F91"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C71448"/>
    <w:multiLevelType w:val="hybridMultilevel"/>
    <w:tmpl w:val="7458E44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83781"/>
    <w:multiLevelType w:val="multilevel"/>
    <w:tmpl w:val="24425ABC"/>
    <w:lvl w:ilvl="0">
      <w:start w:val="16"/>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D5E5FDA"/>
    <w:multiLevelType w:val="hybridMultilevel"/>
    <w:tmpl w:val="E0888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C969A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8A4156"/>
    <w:multiLevelType w:val="hybridMultilevel"/>
    <w:tmpl w:val="F140BFDE"/>
    <w:lvl w:ilvl="0" w:tplc="577E0B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F64C10"/>
    <w:multiLevelType w:val="hybridMultilevel"/>
    <w:tmpl w:val="EAFA1E9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E81336"/>
    <w:multiLevelType w:val="hybridMultilevel"/>
    <w:tmpl w:val="859E7108"/>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34DAD"/>
    <w:multiLevelType w:val="hybridMultilevel"/>
    <w:tmpl w:val="F07684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93E6D98"/>
    <w:multiLevelType w:val="hybridMultilevel"/>
    <w:tmpl w:val="60007194"/>
    <w:lvl w:ilvl="0" w:tplc="C20258E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4D7EB3"/>
    <w:multiLevelType w:val="hybridMultilevel"/>
    <w:tmpl w:val="6CB0F302"/>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13024B"/>
    <w:multiLevelType w:val="hybridMultilevel"/>
    <w:tmpl w:val="76DC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EE7681"/>
    <w:multiLevelType w:val="multilevel"/>
    <w:tmpl w:val="E62CC8FA"/>
    <w:lvl w:ilvl="0">
      <w:start w:val="17"/>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81668AB"/>
    <w:multiLevelType w:val="hybridMultilevel"/>
    <w:tmpl w:val="876EED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0C5994"/>
    <w:multiLevelType w:val="multilevel"/>
    <w:tmpl w:val="7696DDDC"/>
    <w:lvl w:ilvl="0">
      <w:start w:val="1"/>
      <w:numFmt w:val="bullet"/>
      <w:pStyle w:val="a"/>
      <w:lvlText w:val=""/>
      <w:lvlJc w:val="left"/>
      <w:pPr>
        <w:tabs>
          <w:tab w:val="num" w:pos="720"/>
        </w:tabs>
        <w:ind w:left="720" w:hanging="360"/>
      </w:pPr>
      <w:rPr>
        <w:rFonts w:ascii="Symbol" w:hAnsi="Symbol" w:hint="default"/>
        <w:b w:val="0"/>
        <w:i w:val="0"/>
        <w:caps w:val="0"/>
        <w:strike w:val="0"/>
        <w:dstrike w:val="0"/>
        <w:vanish w:val="0"/>
        <w:color w:val="auto"/>
        <w:sz w:val="22"/>
        <w:vertAlign w:val="baseline"/>
      </w:rPr>
    </w:lvl>
    <w:lvl w:ilvl="1">
      <w:start w:val="1"/>
      <w:numFmt w:val="bullet"/>
      <w:lvlText w:val=""/>
      <w:lvlJc w:val="left"/>
      <w:pPr>
        <w:tabs>
          <w:tab w:val="num" w:pos="1080"/>
        </w:tabs>
        <w:ind w:left="1080" w:hanging="360"/>
      </w:pPr>
      <w:rPr>
        <w:rFonts w:ascii="Symbol" w:hAnsi="Symbol" w:hint="default"/>
        <w:b w:val="0"/>
        <w:i w:val="0"/>
        <w:caps w:val="0"/>
        <w:strike w:val="0"/>
        <w:dstrike w:val="0"/>
        <w:vanish w:val="0"/>
        <w:color w:val="000000"/>
        <w:sz w:val="22"/>
        <w:vertAlign w:val="baseline"/>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b w:val="0"/>
        <w:i w:val="0"/>
        <w:caps w:val="0"/>
        <w:strike w:val="0"/>
        <w:dstrike w:val="0"/>
        <w:vanish w:val="0"/>
        <w:color w:val="000000"/>
        <w:sz w:val="12"/>
        <w:vertAlign w:val="baseline"/>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
    <w:nsid w:val="3DA65B6A"/>
    <w:multiLevelType w:val="hybridMultilevel"/>
    <w:tmpl w:val="6D12D3BE"/>
    <w:lvl w:ilvl="0" w:tplc="19D6A9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3458F7"/>
    <w:multiLevelType w:val="hybridMultilevel"/>
    <w:tmpl w:val="9F586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F27BF7"/>
    <w:multiLevelType w:val="hybridMultilevel"/>
    <w:tmpl w:val="20DAB6B8"/>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63BAA"/>
    <w:multiLevelType w:val="hybridMultilevel"/>
    <w:tmpl w:val="A582D4CA"/>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C5F93"/>
    <w:multiLevelType w:val="hybridMultilevel"/>
    <w:tmpl w:val="C6983268"/>
    <w:lvl w:ilvl="0" w:tplc="3A4E3AF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E42E9"/>
    <w:multiLevelType w:val="hybridMultilevel"/>
    <w:tmpl w:val="C81C8980"/>
    <w:lvl w:ilvl="0" w:tplc="68ACEB1E">
      <w:start w:val="1"/>
      <w:numFmt w:val="bullet"/>
      <w:lvlText w:val=""/>
      <w:lvlJc w:val="left"/>
      <w:pPr>
        <w:ind w:left="765" w:hanging="360"/>
      </w:pPr>
      <w:rPr>
        <w:rFonts w:ascii="Symbol" w:hAnsi="Symbol" w:hint="default"/>
        <w:color w:val="365F91" w:themeColor="accent1" w:themeShade="BF"/>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AC4183F"/>
    <w:multiLevelType w:val="hybridMultilevel"/>
    <w:tmpl w:val="99AA9B48"/>
    <w:lvl w:ilvl="0" w:tplc="0409000F">
      <w:start w:val="1"/>
      <w:numFmt w:val="decimal"/>
      <w:lvlText w:val="%1."/>
      <w:lvlJc w:val="left"/>
      <w:pPr>
        <w:ind w:left="1905" w:hanging="360"/>
      </w:p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4">
    <w:nsid w:val="513400F4"/>
    <w:multiLevelType w:val="hybridMultilevel"/>
    <w:tmpl w:val="A42E0F94"/>
    <w:lvl w:ilvl="0" w:tplc="68ACEB1E">
      <w:start w:val="1"/>
      <w:numFmt w:val="bullet"/>
      <w:lvlText w:val=""/>
      <w:lvlJc w:val="left"/>
      <w:pPr>
        <w:ind w:left="1440" w:hanging="360"/>
      </w:pPr>
      <w:rPr>
        <w:rFonts w:ascii="Symbol" w:hAnsi="Symbol" w:hint="default"/>
        <w:color w:val="365F91"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B82C11"/>
    <w:multiLevelType w:val="hybridMultilevel"/>
    <w:tmpl w:val="8E3E6654"/>
    <w:lvl w:ilvl="0" w:tplc="6F28C4CA">
      <w:start w:val="1"/>
      <w:numFmt w:val="bullet"/>
      <w:lvlText w:val=""/>
      <w:lvlJc w:val="left"/>
      <w:pPr>
        <w:ind w:left="1080" w:hanging="360"/>
      </w:pPr>
      <w:rPr>
        <w:rFonts w:ascii="Symbol" w:hAnsi="Symbol" w:hint="default"/>
        <w:color w:val="76923C" w:themeColor="accent3"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425119"/>
    <w:multiLevelType w:val="hybridMultilevel"/>
    <w:tmpl w:val="F116869A"/>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B54FAB"/>
    <w:multiLevelType w:val="hybridMultilevel"/>
    <w:tmpl w:val="1C9002FC"/>
    <w:lvl w:ilvl="0" w:tplc="9CEEC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C51269"/>
    <w:multiLevelType w:val="hybridMultilevel"/>
    <w:tmpl w:val="8394590A"/>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0E0625"/>
    <w:multiLevelType w:val="multilevel"/>
    <w:tmpl w:val="B62E812C"/>
    <w:lvl w:ilvl="0">
      <w:start w:val="7"/>
      <w:numFmt w:val="decimal"/>
      <w:lvlText w:val="%1."/>
      <w:lvlJc w:val="left"/>
      <w:pPr>
        <w:ind w:left="720" w:hanging="360"/>
      </w:pPr>
      <w:rPr>
        <w:rFonts w:hint="default"/>
      </w:rPr>
    </w:lvl>
    <w:lvl w:ilvl="1">
      <w:start w:val="1"/>
      <w:numFmt w:val="lowerLetter"/>
      <w:lvlText w:val="%2."/>
      <w:lvlJc w:val="left"/>
      <w:pPr>
        <w:ind w:left="1584" w:hanging="576"/>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F0F0DF0"/>
    <w:multiLevelType w:val="hybridMultilevel"/>
    <w:tmpl w:val="7FF08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6B095C"/>
    <w:multiLevelType w:val="hybridMultilevel"/>
    <w:tmpl w:val="9B382AB8"/>
    <w:lvl w:ilvl="0" w:tplc="C20258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4317F"/>
    <w:multiLevelType w:val="hybridMultilevel"/>
    <w:tmpl w:val="C738255A"/>
    <w:lvl w:ilvl="0" w:tplc="68ACEB1E">
      <w:start w:val="1"/>
      <w:numFmt w:val="bullet"/>
      <w:lvlText w:val=""/>
      <w:lvlJc w:val="left"/>
      <w:pPr>
        <w:ind w:left="1545" w:hanging="360"/>
      </w:pPr>
      <w:rPr>
        <w:rFonts w:ascii="Symbol" w:hAnsi="Symbol" w:hint="default"/>
        <w:color w:val="365F91" w:themeColor="accent1" w:themeShade="BF"/>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3">
    <w:nsid w:val="6D5A5AEF"/>
    <w:multiLevelType w:val="hybridMultilevel"/>
    <w:tmpl w:val="98D83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D46BD3"/>
    <w:multiLevelType w:val="hybridMultilevel"/>
    <w:tmpl w:val="93CA48CA"/>
    <w:lvl w:ilvl="0" w:tplc="577E0B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AD2BCD"/>
    <w:multiLevelType w:val="hybridMultilevel"/>
    <w:tmpl w:val="A0AEC6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7D4568D"/>
    <w:multiLevelType w:val="hybridMultilevel"/>
    <w:tmpl w:val="6FEE9820"/>
    <w:lvl w:ilvl="0" w:tplc="C20258E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8B80477"/>
    <w:multiLevelType w:val="hybridMultilevel"/>
    <w:tmpl w:val="35E60F64"/>
    <w:lvl w:ilvl="0" w:tplc="E38AC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BE5486"/>
    <w:multiLevelType w:val="hybridMultilevel"/>
    <w:tmpl w:val="386CF88C"/>
    <w:lvl w:ilvl="0" w:tplc="577E0B96">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9">
    <w:nsid w:val="7FD01485"/>
    <w:multiLevelType w:val="hybridMultilevel"/>
    <w:tmpl w:val="E37830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9"/>
  </w:num>
  <w:num w:numId="4">
    <w:abstractNumId w:val="14"/>
  </w:num>
  <w:num w:numId="5">
    <w:abstractNumId w:val="5"/>
  </w:num>
  <w:num w:numId="6">
    <w:abstractNumId w:val="10"/>
  </w:num>
  <w:num w:numId="7">
    <w:abstractNumId w:val="12"/>
  </w:num>
  <w:num w:numId="8">
    <w:abstractNumId w:val="36"/>
  </w:num>
  <w:num w:numId="9">
    <w:abstractNumId w:val="37"/>
  </w:num>
  <w:num w:numId="10">
    <w:abstractNumId w:val="19"/>
  </w:num>
  <w:num w:numId="11">
    <w:abstractNumId w:val="35"/>
  </w:num>
  <w:num w:numId="12">
    <w:abstractNumId w:val="31"/>
  </w:num>
  <w:num w:numId="13">
    <w:abstractNumId w:val="34"/>
  </w:num>
  <w:num w:numId="14">
    <w:abstractNumId w:val="0"/>
  </w:num>
  <w:num w:numId="15">
    <w:abstractNumId w:val="7"/>
  </w:num>
  <w:num w:numId="16">
    <w:abstractNumId w:val="39"/>
  </w:num>
  <w:num w:numId="17">
    <w:abstractNumId w:val="1"/>
  </w:num>
  <w:num w:numId="18">
    <w:abstractNumId w:val="11"/>
  </w:num>
  <w:num w:numId="19">
    <w:abstractNumId w:val="33"/>
  </w:num>
  <w:num w:numId="20">
    <w:abstractNumId w:val="27"/>
  </w:num>
  <w:num w:numId="21">
    <w:abstractNumId w:val="20"/>
  </w:num>
  <w:num w:numId="22">
    <w:abstractNumId w:val="18"/>
  </w:num>
  <w:num w:numId="23">
    <w:abstractNumId w:val="13"/>
  </w:num>
  <w:num w:numId="24">
    <w:abstractNumId w:val="30"/>
  </w:num>
  <w:num w:numId="25">
    <w:abstractNumId w:val="4"/>
  </w:num>
  <w:num w:numId="26">
    <w:abstractNumId w:val="38"/>
  </w:num>
  <w:num w:numId="27">
    <w:abstractNumId w:val="32"/>
  </w:num>
  <w:num w:numId="28">
    <w:abstractNumId w:val="21"/>
  </w:num>
  <w:num w:numId="29">
    <w:abstractNumId w:val="22"/>
  </w:num>
  <w:num w:numId="30">
    <w:abstractNumId w:val="23"/>
  </w:num>
  <w:num w:numId="31">
    <w:abstractNumId w:val="24"/>
  </w:num>
  <w:num w:numId="32">
    <w:abstractNumId w:val="8"/>
  </w:num>
  <w:num w:numId="33">
    <w:abstractNumId w:val="15"/>
  </w:num>
  <w:num w:numId="34">
    <w:abstractNumId w:val="3"/>
  </w:num>
  <w:num w:numId="35">
    <w:abstractNumId w:val="26"/>
  </w:num>
  <w:num w:numId="36">
    <w:abstractNumId w:val="9"/>
  </w:num>
  <w:num w:numId="37">
    <w:abstractNumId w:val="25"/>
  </w:num>
  <w:num w:numId="38">
    <w:abstractNumId w:val="2"/>
  </w:num>
  <w:num w:numId="39">
    <w:abstractNumId w:val="28"/>
  </w:num>
  <w:num w:numId="40">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CA5BCC"/>
    <w:rsid w:val="00004643"/>
    <w:rsid w:val="000306C6"/>
    <w:rsid w:val="00050C91"/>
    <w:rsid w:val="00073425"/>
    <w:rsid w:val="000B0211"/>
    <w:rsid w:val="000B7A4E"/>
    <w:rsid w:val="00141761"/>
    <w:rsid w:val="00165357"/>
    <w:rsid w:val="0016617D"/>
    <w:rsid w:val="001C548A"/>
    <w:rsid w:val="002571FB"/>
    <w:rsid w:val="002A295F"/>
    <w:rsid w:val="002A414B"/>
    <w:rsid w:val="002B677A"/>
    <w:rsid w:val="0034259F"/>
    <w:rsid w:val="00342A5F"/>
    <w:rsid w:val="00360FAF"/>
    <w:rsid w:val="00372820"/>
    <w:rsid w:val="00376191"/>
    <w:rsid w:val="003B3C84"/>
    <w:rsid w:val="003C0506"/>
    <w:rsid w:val="003C260C"/>
    <w:rsid w:val="003C590E"/>
    <w:rsid w:val="003E3BEB"/>
    <w:rsid w:val="0045735A"/>
    <w:rsid w:val="00475794"/>
    <w:rsid w:val="004B402A"/>
    <w:rsid w:val="004B731A"/>
    <w:rsid w:val="005030CE"/>
    <w:rsid w:val="005E16D0"/>
    <w:rsid w:val="005E3B78"/>
    <w:rsid w:val="005F0232"/>
    <w:rsid w:val="0060744D"/>
    <w:rsid w:val="00667EA6"/>
    <w:rsid w:val="00674AE9"/>
    <w:rsid w:val="006756E0"/>
    <w:rsid w:val="0068402D"/>
    <w:rsid w:val="00692129"/>
    <w:rsid w:val="006D7CE2"/>
    <w:rsid w:val="006F72B4"/>
    <w:rsid w:val="0072610B"/>
    <w:rsid w:val="007A70FC"/>
    <w:rsid w:val="008201DC"/>
    <w:rsid w:val="00864985"/>
    <w:rsid w:val="00871132"/>
    <w:rsid w:val="00876A18"/>
    <w:rsid w:val="00896F45"/>
    <w:rsid w:val="008D3247"/>
    <w:rsid w:val="00911431"/>
    <w:rsid w:val="009440DB"/>
    <w:rsid w:val="009778C6"/>
    <w:rsid w:val="009874E5"/>
    <w:rsid w:val="009A2CD7"/>
    <w:rsid w:val="009B7783"/>
    <w:rsid w:val="00A058E1"/>
    <w:rsid w:val="00A21AD8"/>
    <w:rsid w:val="00A268C8"/>
    <w:rsid w:val="00A447CB"/>
    <w:rsid w:val="00A50BBA"/>
    <w:rsid w:val="00AC089A"/>
    <w:rsid w:val="00AF3D60"/>
    <w:rsid w:val="00B06035"/>
    <w:rsid w:val="00B155AC"/>
    <w:rsid w:val="00B31414"/>
    <w:rsid w:val="00B51DF4"/>
    <w:rsid w:val="00B728B0"/>
    <w:rsid w:val="00B814A7"/>
    <w:rsid w:val="00B90037"/>
    <w:rsid w:val="00BB2FB6"/>
    <w:rsid w:val="00BB7B21"/>
    <w:rsid w:val="00BE7108"/>
    <w:rsid w:val="00C153DA"/>
    <w:rsid w:val="00C163A6"/>
    <w:rsid w:val="00C453AB"/>
    <w:rsid w:val="00C646F5"/>
    <w:rsid w:val="00C67BBC"/>
    <w:rsid w:val="00CA376E"/>
    <w:rsid w:val="00CA5BCC"/>
    <w:rsid w:val="00CC3462"/>
    <w:rsid w:val="00CD3ADF"/>
    <w:rsid w:val="00CD45B3"/>
    <w:rsid w:val="00CF6D5F"/>
    <w:rsid w:val="00D3499D"/>
    <w:rsid w:val="00D8118C"/>
    <w:rsid w:val="00D9775C"/>
    <w:rsid w:val="00E57C17"/>
    <w:rsid w:val="00EB2CCC"/>
    <w:rsid w:val="00EE3CDE"/>
    <w:rsid w:val="00F052EF"/>
    <w:rsid w:val="00F204E2"/>
    <w:rsid w:val="00F237C2"/>
    <w:rsid w:val="00FD59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5BCC"/>
    <w:rPr>
      <w:rFonts w:ascii="Tahoma" w:eastAsiaTheme="minorHAnsi" w:hAnsi="Tahoma" w:cs="Times New Roman"/>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A5BCC"/>
    <w:pPr>
      <w:ind w:left="720"/>
      <w:contextualSpacing/>
    </w:pPr>
  </w:style>
  <w:style w:type="paragraph" w:styleId="a">
    <w:name w:val="List Bullet"/>
    <w:basedOn w:val="a0"/>
    <w:autoRedefine/>
    <w:rsid w:val="005F0232"/>
    <w:pPr>
      <w:numPr>
        <w:numId w:val="2"/>
      </w:numPr>
    </w:pPr>
    <w:rPr>
      <w:rFonts w:eastAsia="Times New Roman" w:cs="Tahoma"/>
    </w:rPr>
  </w:style>
  <w:style w:type="paragraph" w:styleId="a5">
    <w:name w:val="Balloon Text"/>
    <w:basedOn w:val="a0"/>
    <w:link w:val="Char"/>
    <w:uiPriority w:val="99"/>
    <w:semiHidden/>
    <w:unhideWhenUsed/>
    <w:rsid w:val="00342A5F"/>
    <w:rPr>
      <w:rFonts w:cs="Tahoma"/>
      <w:sz w:val="16"/>
      <w:szCs w:val="16"/>
    </w:rPr>
  </w:style>
  <w:style w:type="character" w:customStyle="1" w:styleId="Char">
    <w:name w:val="نص في بالون Char"/>
    <w:basedOn w:val="a1"/>
    <w:link w:val="a5"/>
    <w:uiPriority w:val="99"/>
    <w:semiHidden/>
    <w:rsid w:val="00342A5F"/>
    <w:rPr>
      <w:rFonts w:ascii="Tahoma" w:eastAsiaTheme="minorHAnsi" w:hAnsi="Tahoma" w:cs="Tahoma"/>
      <w:sz w:val="16"/>
      <w:szCs w:val="16"/>
    </w:rPr>
  </w:style>
  <w:style w:type="table" w:styleId="a6">
    <w:name w:val="Table Grid"/>
    <w:basedOn w:val="a2"/>
    <w:uiPriority w:val="59"/>
    <w:rsid w:val="00342A5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5BCC"/>
    <w:rPr>
      <w:rFonts w:ascii="Tahoma" w:eastAsiaTheme="minorHAnsi" w:hAnsi="Tahoma" w:cs="Times New Roman"/>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A5BCC"/>
    <w:pPr>
      <w:ind w:left="720"/>
      <w:contextualSpacing/>
    </w:pPr>
  </w:style>
  <w:style w:type="paragraph" w:styleId="a">
    <w:name w:val="List Bullet"/>
    <w:basedOn w:val="a0"/>
    <w:autoRedefine/>
    <w:rsid w:val="005F0232"/>
    <w:pPr>
      <w:numPr>
        <w:numId w:val="2"/>
      </w:numPr>
    </w:pPr>
    <w:rPr>
      <w:rFonts w:eastAsia="Times New Roman" w:cs="Tahoma"/>
    </w:rPr>
  </w:style>
  <w:style w:type="paragraph" w:styleId="a5">
    <w:name w:val="Balloon Text"/>
    <w:basedOn w:val="a0"/>
    <w:link w:val="Char"/>
    <w:uiPriority w:val="99"/>
    <w:semiHidden/>
    <w:unhideWhenUsed/>
    <w:rsid w:val="00342A5F"/>
    <w:rPr>
      <w:rFonts w:cs="Tahoma"/>
      <w:sz w:val="16"/>
      <w:szCs w:val="16"/>
    </w:rPr>
  </w:style>
  <w:style w:type="character" w:customStyle="1" w:styleId="Char">
    <w:name w:val="نص في بالون Char"/>
    <w:basedOn w:val="a1"/>
    <w:link w:val="a5"/>
    <w:uiPriority w:val="99"/>
    <w:semiHidden/>
    <w:rsid w:val="00342A5F"/>
    <w:rPr>
      <w:rFonts w:ascii="Tahoma" w:eastAsiaTheme="minorHAnsi" w:hAnsi="Tahoma" w:cs="Tahoma"/>
      <w:sz w:val="16"/>
      <w:szCs w:val="16"/>
    </w:rPr>
  </w:style>
  <w:style w:type="table" w:styleId="a6">
    <w:name w:val="Table Grid"/>
    <w:basedOn w:val="a2"/>
    <w:uiPriority w:val="59"/>
    <w:rsid w:val="00342A5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4106</Words>
  <Characters>23409</Characters>
  <Application>Microsoft Office Word</Application>
  <DocSecurity>0</DocSecurity>
  <Lines>195</Lines>
  <Paragraphs>54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37 Ways, LLC</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Ashton</dc:creator>
  <cp:lastModifiedBy>TECH LINK</cp:lastModifiedBy>
  <cp:revision>2</cp:revision>
  <cp:lastPrinted>2014-03-14T15:43:00Z</cp:lastPrinted>
  <dcterms:created xsi:type="dcterms:W3CDTF">2015-10-20T07:30:00Z</dcterms:created>
  <dcterms:modified xsi:type="dcterms:W3CDTF">2015-10-20T07:30:00Z</dcterms:modified>
</cp:coreProperties>
</file>